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7D54B1" w14:textId="587B5F16" w:rsidR="00E66558" w:rsidRDefault="009D71E8">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226317">
        <w:t xml:space="preserve"> </w:t>
      </w:r>
    </w:p>
    <w:p w14:paraId="7C3A373B" w14:textId="6F8990E7" w:rsidR="00311EE7" w:rsidRPr="00311EE7" w:rsidRDefault="00311EE7" w:rsidP="00311EE7">
      <w:r>
        <w:t>This statement details our school’s use of pupil premium (and recovery premium for the 202</w:t>
      </w:r>
      <w:r w:rsidR="00CD73B7">
        <w:t>3</w:t>
      </w:r>
      <w:r>
        <w:t xml:space="preserve"> to 202</w:t>
      </w:r>
      <w:r w:rsidR="00CD73B7">
        <w:t>4</w:t>
      </w:r>
      <w:r>
        <w:t xml:space="preserve"> academic year) funding to help improve the attainment of our disadvantaged pupils. It outlines our pupil premium strategy, how we intend to spend the funding in this academic year and the effect that last year’s spending of pupil premium had within our school.</w:t>
      </w:r>
    </w:p>
    <w:p w14:paraId="2A7D54B4" w14:textId="2CAB096C"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2940F3" w14:paraId="2A7D54BA"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DD18136" w14:textId="77777777" w:rsidR="002940F3" w:rsidRDefault="002940F3">
            <w:pPr>
              <w:pStyle w:val="TableRow"/>
            </w:pPr>
            <w:r>
              <w:t xml:space="preserve">Number of pupils in school </w:t>
            </w:r>
          </w:p>
          <w:p w14:paraId="2A7D54B8" w14:textId="26688012" w:rsidR="005403FA" w:rsidRDefault="005403FA" w:rsidP="005403FA">
            <w:pPr>
              <w:pStyle w:val="TableRow"/>
            </w:pPr>
            <w:r w:rsidRPr="005403FA">
              <w:t>Number of pupils in school is different at any point during the year, due to being a Pupil Referral Unit and having a transient population.</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9" w14:textId="6B699912" w:rsidR="002940F3" w:rsidRDefault="00CD73B7">
            <w:pPr>
              <w:pStyle w:val="TableRow"/>
            </w:pPr>
            <w:r>
              <w:t>115</w:t>
            </w:r>
          </w:p>
        </w:tc>
      </w:tr>
      <w:tr w:rsidR="002940F3" w14:paraId="2A7D54BD"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B" w14:textId="04774D67" w:rsidR="002940F3" w:rsidRDefault="002940F3">
            <w:pPr>
              <w:pStyle w:val="TableRow"/>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C" w14:textId="1D8907D9" w:rsidR="002940F3" w:rsidRDefault="00311EE7">
            <w:pPr>
              <w:pStyle w:val="TableRow"/>
            </w:pPr>
            <w:r>
              <w:t>60%</w:t>
            </w:r>
          </w:p>
        </w:tc>
      </w:tr>
      <w:tr w:rsidR="002940F3" w14:paraId="2A7D54C0"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E" w14:textId="3AFA97FB" w:rsidR="002940F3" w:rsidRDefault="002940F3">
            <w:pPr>
              <w:pStyle w:val="TableRow"/>
            </w:pPr>
            <w:r>
              <w:t xml:space="preserve">Academic year/years that our current pupil premium strategy plan covers </w:t>
            </w:r>
            <w:r w:rsidRPr="1CBF4D92">
              <w:rPr>
                <w:b/>
              </w:rPr>
              <w:t>(</w:t>
            </w:r>
            <w:r w:rsidR="00B24673" w:rsidRPr="1CBF4D92">
              <w:rPr>
                <w:b/>
              </w:rPr>
              <w:t>3-year</w:t>
            </w:r>
            <w:r w:rsidRPr="1CBF4D92">
              <w:rPr>
                <w:b/>
              </w:rPr>
              <w:t xml:space="preserve"> plans are recommended)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F" w14:textId="77777777" w:rsidR="002940F3" w:rsidRDefault="002940F3">
            <w:pPr>
              <w:pStyle w:val="TableRow"/>
            </w:pPr>
          </w:p>
        </w:tc>
      </w:tr>
      <w:tr w:rsidR="002940F3" w14:paraId="2A7D54C3"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1" w14:textId="0F472705" w:rsidR="002940F3" w:rsidRDefault="002940F3">
            <w:pPr>
              <w:pStyle w:val="TableRow"/>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2" w14:textId="7502C87B" w:rsidR="002940F3" w:rsidRDefault="00CD73B7">
            <w:pPr>
              <w:pStyle w:val="TableRow"/>
            </w:pPr>
            <w:r>
              <w:t>February</w:t>
            </w:r>
            <w:r w:rsidR="00311EE7">
              <w:t xml:space="preserve"> 202</w:t>
            </w:r>
            <w:r>
              <w:t>4</w:t>
            </w:r>
          </w:p>
        </w:tc>
      </w:tr>
      <w:tr w:rsidR="002940F3" w14:paraId="2A7D54C6"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4" w14:textId="0C766347" w:rsidR="002940F3" w:rsidRDefault="002940F3">
            <w:pPr>
              <w:pStyle w:val="TableRow"/>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5" w14:textId="45D1C8C0" w:rsidR="002940F3" w:rsidRDefault="00CD73B7">
            <w:pPr>
              <w:pStyle w:val="TableRow"/>
            </w:pPr>
            <w:r>
              <w:t>January 2025</w:t>
            </w:r>
          </w:p>
        </w:tc>
      </w:tr>
      <w:tr w:rsidR="002940F3" w14:paraId="2A7D54C9"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7" w14:textId="7605248E" w:rsidR="002940F3" w:rsidRDefault="002940F3">
            <w:pPr>
              <w:pStyle w:val="TableRow"/>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8" w14:textId="4AA02775" w:rsidR="002940F3" w:rsidRDefault="00311EE7">
            <w:pPr>
              <w:pStyle w:val="TableRow"/>
            </w:pPr>
            <w:r>
              <w:t>J Webb</w:t>
            </w:r>
          </w:p>
        </w:tc>
      </w:tr>
      <w:tr w:rsidR="002940F3" w14:paraId="2A7D54CC"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A" w14:textId="5DC091D2" w:rsidR="002940F3" w:rsidRDefault="002940F3">
            <w:pPr>
              <w:pStyle w:val="TableRow"/>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B" w14:textId="2BFFC0E4" w:rsidR="002940F3" w:rsidRDefault="002C3F02">
            <w:pPr>
              <w:pStyle w:val="TableRow"/>
            </w:pPr>
            <w:r>
              <w:t>M Palin</w:t>
            </w:r>
          </w:p>
        </w:tc>
      </w:tr>
      <w:tr w:rsidR="002940F3" w14:paraId="2A7D54CF"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D" w14:textId="08FA5419" w:rsidR="002940F3" w:rsidRDefault="002940F3">
            <w:pPr>
              <w:pStyle w:val="TableRow"/>
            </w:pPr>
            <w:r>
              <w:t xml:space="preserve">Governor </w:t>
            </w:r>
            <w:r>
              <w:rPr>
                <w:szCs w:val="22"/>
              </w:rPr>
              <w:t xml:space="preserve">/ Trustee </w:t>
            </w:r>
            <w: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E" w14:textId="36FD61E1" w:rsidR="002940F3" w:rsidRDefault="00B24673">
            <w:pPr>
              <w:pStyle w:val="TableRow"/>
            </w:pPr>
            <w:r>
              <w:t xml:space="preserve">M Palin </w:t>
            </w:r>
          </w:p>
        </w:tc>
      </w:tr>
    </w:tbl>
    <w:bookmarkEnd w:id="2"/>
    <w:bookmarkEnd w:id="3"/>
    <w:bookmarkEnd w:id="4"/>
    <w:p w14:paraId="2A7D54D3" w14:textId="77777777" w:rsidR="00E66558" w:rsidRPr="005464A1" w:rsidRDefault="009D71E8" w:rsidP="005464A1">
      <w:pPr>
        <w:pStyle w:val="Heading2"/>
      </w:pPr>
      <w: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rsidTr="00B24673">
        <w:tblPrEx>
          <w:tblCellMar>
            <w:left w:w="108" w:type="dxa"/>
            <w:right w:w="108" w:type="dxa"/>
          </w:tblCellMar>
        </w:tblPrEx>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A7D54D8" w14:textId="0E2FEC2C" w:rsidR="00E66558" w:rsidRDefault="00B24673">
            <w:pPr>
              <w:pStyle w:val="TableRow"/>
            </w:pPr>
            <w:r w:rsidRPr="00B24673">
              <w:t>£41,</w:t>
            </w:r>
            <w:r w:rsidR="00CD73B7">
              <w:t>917</w:t>
            </w:r>
          </w:p>
        </w:tc>
      </w:tr>
      <w:tr w:rsidR="00E66558" w14:paraId="2A7D54DC"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A" w14:textId="77777777" w:rsidR="00E66558" w:rsidRDefault="009D71E8">
            <w:pPr>
              <w:pStyle w:val="TableRow"/>
            </w:pPr>
            <w:r>
              <w:t>Recovery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B" w14:textId="6DFF967D" w:rsidR="00E66558" w:rsidRDefault="009D71E8">
            <w:pPr>
              <w:pStyle w:val="TableRow"/>
            </w:pPr>
            <w:r>
              <w:t>£</w:t>
            </w:r>
            <w:r w:rsidR="00311EE7">
              <w:t>25,764</w:t>
            </w:r>
          </w:p>
        </w:tc>
      </w:tr>
      <w:tr w:rsidR="00E66558" w14:paraId="2A7D54DF"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3B2B4CFA" w14:textId="17FB8949" w:rsidR="00311EE7" w:rsidRPr="00586FBC" w:rsidRDefault="009D71E8" w:rsidP="00311EE7">
            <w:pPr>
              <w:pStyle w:val="TableRow"/>
              <w:spacing w:after="120"/>
              <w:rPr>
                <w:i/>
                <w:iCs/>
              </w:rPr>
            </w:pPr>
            <w:r>
              <w:t xml:space="preserve">Pupil premium </w:t>
            </w:r>
            <w:r w:rsidR="006E0786">
              <w:t>(and recovery premium</w:t>
            </w:r>
            <w:r w:rsidR="001E206F">
              <w:t xml:space="preserve">*) </w:t>
            </w:r>
            <w:r>
              <w:t xml:space="preserve">funding carried forward from previous years </w:t>
            </w:r>
          </w:p>
          <w:p w14:paraId="2A7D54DD" w14:textId="140FA8E4" w:rsidR="001E206F" w:rsidRPr="00586FBC" w:rsidRDefault="001E206F">
            <w:pPr>
              <w:pStyle w:val="TableRow"/>
              <w:rPr>
                <w:i/>
                <w:iCs/>
              </w:rPr>
            </w:pP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E" w14:textId="15AA47CB" w:rsidR="00E66558" w:rsidRDefault="009D71E8">
            <w:pPr>
              <w:pStyle w:val="TableRow"/>
            </w:pPr>
            <w:r>
              <w:t>£</w:t>
            </w:r>
            <w:r w:rsidR="0091175F">
              <w:t>41,269</w:t>
            </w:r>
          </w:p>
        </w:tc>
      </w:tr>
      <w:tr w:rsidR="00E66558" w14:paraId="2A7D54E3" w14:textId="77777777" w:rsidTr="625D1A15">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0" w14:textId="77777777" w:rsidR="00E66558" w:rsidRDefault="009D71E8" w:rsidP="009C0914">
            <w:pPr>
              <w:pStyle w:val="TableRow"/>
              <w:spacing w:after="120"/>
              <w:rPr>
                <w:b/>
              </w:rPr>
            </w:pPr>
            <w:r>
              <w:rPr>
                <w:b/>
              </w:rPr>
              <w:t>Total budget for this academic year</w:t>
            </w:r>
          </w:p>
          <w:p w14:paraId="2A7D54E1" w14:textId="710626E9" w:rsidR="00E66558" w:rsidRPr="003C4388" w:rsidRDefault="00E66558">
            <w:pPr>
              <w:pStyle w:val="TableRow"/>
              <w:rPr>
                <w:i/>
                <w:iCs/>
              </w:rPr>
            </w:pP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2" w14:textId="6BD70282" w:rsidR="00E66558" w:rsidRDefault="009D71E8">
            <w:pPr>
              <w:pStyle w:val="TableRow"/>
            </w:pPr>
            <w:r>
              <w:t>£</w:t>
            </w:r>
            <w:r w:rsidR="0091175F">
              <w:t>108,950</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7B2314" w14:textId="1A1B3441" w:rsidR="003C01F1" w:rsidRDefault="003C01F1" w:rsidP="00B24673">
            <w:pPr>
              <w:rPr>
                <w:bCs/>
              </w:rPr>
            </w:pPr>
            <w:r w:rsidRPr="00A859B7">
              <w:rPr>
                <w:bCs/>
              </w:rPr>
              <w:t xml:space="preserve">Our aim is to use pupil premium funding to help us achieve and sustain positive outcomes for </w:t>
            </w:r>
            <w:r w:rsidR="00B24673" w:rsidRPr="00A859B7">
              <w:rPr>
                <w:bCs/>
              </w:rPr>
              <w:t xml:space="preserve">our </w:t>
            </w:r>
            <w:r w:rsidRPr="00A859B7">
              <w:rPr>
                <w:bCs/>
              </w:rPr>
              <w:t xml:space="preserve">pupils. </w:t>
            </w:r>
            <w:r w:rsidR="00B24673" w:rsidRPr="00A859B7">
              <w:rPr>
                <w:bCs/>
              </w:rPr>
              <w:t xml:space="preserve">Although the strategy is focused on the needs of disadvantaged pupils, all pupils across school will benefit from </w:t>
            </w:r>
            <w:r w:rsidR="00AE43D0" w:rsidRPr="00A859B7">
              <w:rPr>
                <w:bCs/>
              </w:rPr>
              <w:t xml:space="preserve">a </w:t>
            </w:r>
            <w:r w:rsidR="00B24673" w:rsidRPr="00A859B7">
              <w:rPr>
                <w:bCs/>
              </w:rPr>
              <w:t>whole-school approach and interventions.</w:t>
            </w:r>
            <w:r w:rsidR="00A859B7" w:rsidRPr="00A859B7">
              <w:rPr>
                <w:bCs/>
              </w:rPr>
              <w:t xml:space="preserve"> This includes engaging professional services such as counselling and art therapies and specific reading interventions offered to all pupils. </w:t>
            </w:r>
          </w:p>
          <w:p w14:paraId="20B05ADC" w14:textId="5BEB3259" w:rsidR="00BA138E" w:rsidRPr="00A859B7" w:rsidRDefault="00BA138E" w:rsidP="00B24673">
            <w:pPr>
              <w:rPr>
                <w:bCs/>
              </w:rPr>
            </w:pPr>
            <w:r>
              <w:rPr>
                <w:bCs/>
              </w:rPr>
              <w:t xml:space="preserve">An additional focus has been the introduction of two ELSA trained members of staff who have focused on supporting pupils with emotional and behavioural strategies. </w:t>
            </w:r>
          </w:p>
          <w:p w14:paraId="52D53457" w14:textId="444D93EB" w:rsidR="00A859B7" w:rsidRPr="00A859B7" w:rsidRDefault="00A859B7" w:rsidP="00A859B7">
            <w:pPr>
              <w:rPr>
                <w:bCs/>
              </w:rPr>
            </w:pPr>
            <w:r w:rsidRPr="00A859B7">
              <w:rPr>
                <w:bCs/>
              </w:rPr>
              <w:t>At the centre of our approach is</w:t>
            </w:r>
            <w:r w:rsidR="00E417B2">
              <w:rPr>
                <w:bCs/>
              </w:rPr>
              <w:t xml:space="preserve"> a clear and well-constructed curriculum, with </w:t>
            </w:r>
            <w:r w:rsidRPr="00A859B7">
              <w:rPr>
                <w:bCs/>
              </w:rPr>
              <w:t>high-quality teaching</w:t>
            </w:r>
            <w:r w:rsidR="00E417B2">
              <w:rPr>
                <w:bCs/>
              </w:rPr>
              <w:t>. School aim to offer a broad and balanced curriculum to ensure that all pupils can access the curriculum.</w:t>
            </w:r>
            <w:r w:rsidRPr="00A859B7">
              <w:rPr>
                <w:bCs/>
              </w:rPr>
              <w:t xml:space="preserve"> </w:t>
            </w:r>
            <w:r w:rsidR="00BA138E">
              <w:rPr>
                <w:bCs/>
              </w:rPr>
              <w:t xml:space="preserve">This has included introducing two additional Teaching Assistants who have focused on reading interventions, ensuring all pupils have the opportunity for 1-1 reading in school. </w:t>
            </w:r>
          </w:p>
          <w:p w14:paraId="08E447DF" w14:textId="262F011B" w:rsidR="00A859B7" w:rsidRDefault="00A859B7" w:rsidP="00A859B7">
            <w:pPr>
              <w:pStyle w:val="Default"/>
              <w:rPr>
                <w:rFonts w:cs="Times New Roman"/>
                <w:bCs/>
                <w:color w:val="0D0D0D"/>
              </w:rPr>
            </w:pPr>
            <w:r w:rsidRPr="00A859B7">
              <w:rPr>
                <w:rFonts w:cs="Times New Roman"/>
                <w:bCs/>
                <w:color w:val="0D0D0D"/>
              </w:rPr>
              <w:t xml:space="preserve">We will also provide disadvantaged pupils with support to develop independent life and social skills and continue to ensure that appropriate high-quality work experience, careers guidance and further education guidance is available to all for whom it is appropriate. </w:t>
            </w:r>
          </w:p>
          <w:p w14:paraId="744A2965" w14:textId="77777777" w:rsidR="00A859B7" w:rsidRPr="00A859B7" w:rsidRDefault="00A859B7" w:rsidP="00A859B7">
            <w:pPr>
              <w:pStyle w:val="Default"/>
              <w:rPr>
                <w:rFonts w:cs="Times New Roman"/>
                <w:bCs/>
                <w:color w:val="0D0D0D"/>
              </w:rPr>
            </w:pPr>
          </w:p>
          <w:p w14:paraId="52DDF0D8" w14:textId="2DB03F8B" w:rsidR="00A859B7" w:rsidRPr="00A859B7" w:rsidRDefault="00A859B7" w:rsidP="00A859B7">
            <w:pPr>
              <w:pStyle w:val="Default"/>
              <w:numPr>
                <w:ilvl w:val="0"/>
                <w:numId w:val="14"/>
              </w:numPr>
              <w:rPr>
                <w:rFonts w:cs="Times New Roman"/>
                <w:bCs/>
                <w:color w:val="0D0D0D"/>
              </w:rPr>
            </w:pPr>
            <w:r w:rsidRPr="00A859B7">
              <w:rPr>
                <w:rFonts w:cs="Times New Roman"/>
                <w:bCs/>
                <w:color w:val="0D0D0D"/>
              </w:rPr>
              <w:t>Our strategy will be driven by the needs and strengths of each young person, based on formal and informal assessments</w:t>
            </w:r>
            <w:r w:rsidR="00E417B2">
              <w:rPr>
                <w:rFonts w:cs="Times New Roman"/>
                <w:bCs/>
                <w:color w:val="0D0D0D"/>
              </w:rPr>
              <w:t xml:space="preserve">, including using GL assessments and the introduction of the </w:t>
            </w:r>
            <w:proofErr w:type="spellStart"/>
            <w:r w:rsidR="00E417B2">
              <w:rPr>
                <w:rFonts w:cs="Times New Roman"/>
                <w:bCs/>
                <w:color w:val="0D0D0D"/>
              </w:rPr>
              <w:t>Lexonix</w:t>
            </w:r>
            <w:proofErr w:type="spellEnd"/>
            <w:r w:rsidR="00E417B2">
              <w:rPr>
                <w:rFonts w:cs="Times New Roman"/>
                <w:bCs/>
                <w:color w:val="0D0D0D"/>
              </w:rPr>
              <w:t xml:space="preserve"> programme.</w:t>
            </w:r>
            <w:r w:rsidRPr="00A859B7">
              <w:rPr>
                <w:rFonts w:cs="Times New Roman"/>
                <w:bCs/>
                <w:color w:val="0D0D0D"/>
              </w:rPr>
              <w:t xml:space="preserve"> This will help us to ensure that we offer them the relevant skills and experience they require to be prepared for their lives after school. </w:t>
            </w:r>
          </w:p>
          <w:p w14:paraId="2A7D54E9" w14:textId="0E54254F" w:rsidR="00E66558" w:rsidRDefault="00E66558" w:rsidP="00A859B7">
            <w:pPr>
              <w:rPr>
                <w:i/>
                <w:iCs/>
              </w:rPr>
            </w:pPr>
          </w:p>
        </w:tc>
      </w:tr>
    </w:tbl>
    <w:p w14:paraId="2A7D54EB" w14:textId="77777777" w:rsidR="00E66558" w:rsidRDefault="009D71E8">
      <w:pPr>
        <w:pStyle w:val="Heading2"/>
        <w:spacing w:before="600"/>
      </w:pPr>
      <w:r>
        <w:t>Challenges</w:t>
      </w:r>
    </w:p>
    <w:p w14:paraId="2A7D54EC" w14:textId="77777777" w:rsidR="00E66558" w:rsidRDefault="009D71E8" w:rsidP="00AA355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Default="009D71E8">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366B90" w14:textId="3B5254E8" w:rsidR="00E66558" w:rsidRDefault="008B31E6" w:rsidP="008B31E6">
            <w:pPr>
              <w:pStyle w:val="TableRowCentered"/>
              <w:ind w:left="0"/>
              <w:jc w:val="left"/>
            </w:pPr>
            <w:r>
              <w:t xml:space="preserve">Many pupils have poor attendance when they come to Impact, particularly pupil premium pupils. </w:t>
            </w:r>
            <w:r w:rsidR="00CD5F7B">
              <w:t>There are a number of pupils who are classes as persistent absentees</w:t>
            </w:r>
            <w:r w:rsidR="00E417B2">
              <w:t xml:space="preserve"> for various reasons. </w:t>
            </w:r>
          </w:p>
          <w:p w14:paraId="2A7D54F1" w14:textId="4374E9B4" w:rsidR="005348F8" w:rsidRDefault="005348F8" w:rsidP="008B31E6">
            <w:pPr>
              <w:pStyle w:val="TableRowCentered"/>
              <w:ind w:left="0"/>
              <w:jc w:val="left"/>
            </w:pP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E66558" w:rsidRDefault="009D71E8">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410F66" w14:textId="317A8869" w:rsidR="00A859B7" w:rsidRPr="00CD5F7B" w:rsidRDefault="00A859B7" w:rsidP="00A859B7">
            <w:pPr>
              <w:pStyle w:val="Default"/>
              <w:numPr>
                <w:ilvl w:val="0"/>
                <w:numId w:val="1"/>
              </w:numPr>
              <w:rPr>
                <w:rFonts w:cs="Times New Roman"/>
                <w:color w:val="0D0D0D"/>
                <w:szCs w:val="20"/>
              </w:rPr>
            </w:pPr>
            <w:r w:rsidRPr="00CD5F7B">
              <w:rPr>
                <w:rFonts w:cs="Times New Roman"/>
                <w:color w:val="0D0D0D"/>
                <w:szCs w:val="20"/>
              </w:rPr>
              <w:t xml:space="preserve">Through observations and conversations with pupils and their families, we find that disadvantaged pupils generally have fewer opportunities to </w:t>
            </w:r>
            <w:r w:rsidR="00CD5F7B">
              <w:rPr>
                <w:rFonts w:cs="Times New Roman"/>
                <w:color w:val="0D0D0D"/>
                <w:szCs w:val="20"/>
              </w:rPr>
              <w:t>experience social, cultural and sporting activities outside of school.</w:t>
            </w:r>
            <w:r w:rsidRPr="00CD5F7B">
              <w:rPr>
                <w:rFonts w:cs="Times New Roman"/>
                <w:color w:val="0D0D0D"/>
                <w:szCs w:val="20"/>
              </w:rPr>
              <w:t xml:space="preserve"> </w:t>
            </w:r>
          </w:p>
          <w:p w14:paraId="2A7D54F4" w14:textId="77777777" w:rsidR="00E66558" w:rsidRDefault="00E66558">
            <w:pPr>
              <w:pStyle w:val="TableRowCentered"/>
              <w:jc w:val="left"/>
              <w:rPr>
                <w:sz w:val="22"/>
                <w:szCs w:val="22"/>
              </w:rPr>
            </w:pP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E66558" w:rsidRDefault="009D71E8">
            <w:pPr>
              <w:pStyle w:val="TableRow"/>
              <w:rPr>
                <w:sz w:val="22"/>
                <w:szCs w:val="22"/>
              </w:rPr>
            </w:pPr>
            <w:r>
              <w:rPr>
                <w:sz w:val="22"/>
                <w:szCs w:val="22"/>
              </w:rPr>
              <w:lastRenderedPageBreak/>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A87308" w14:textId="77777777" w:rsidR="00A859B7" w:rsidRPr="003D7B47" w:rsidRDefault="00A859B7" w:rsidP="00A859B7">
            <w:pPr>
              <w:pStyle w:val="Default"/>
              <w:numPr>
                <w:ilvl w:val="0"/>
                <w:numId w:val="1"/>
              </w:numPr>
              <w:rPr>
                <w:rFonts w:ascii="Times New Roman" w:hAnsi="Times New Roman"/>
                <w:color w:val="auto"/>
              </w:rPr>
            </w:pPr>
            <w:r w:rsidRPr="003D7B47">
              <w:t xml:space="preserve">Our assessments, observations and discussions with pupils show that disadvantaged pupils are generally more likely to have language comprehension difficulties compared to non-disadvantaged pupils in our school. </w:t>
            </w:r>
          </w:p>
          <w:p w14:paraId="2A7D54F7" w14:textId="77777777" w:rsidR="00E66558" w:rsidRDefault="00E66558">
            <w:pPr>
              <w:pStyle w:val="TableRowCentered"/>
              <w:jc w:val="left"/>
              <w:rPr>
                <w:sz w:val="22"/>
                <w:szCs w:val="22"/>
              </w:rPr>
            </w:pP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77777777" w:rsidR="00E66558" w:rsidRDefault="009D71E8">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14284C" w14:textId="2F1B7EBF" w:rsidR="00A859B7" w:rsidRPr="003D7B47" w:rsidRDefault="00A859B7" w:rsidP="00A859B7">
            <w:pPr>
              <w:pStyle w:val="Default"/>
              <w:numPr>
                <w:ilvl w:val="0"/>
                <w:numId w:val="1"/>
              </w:numPr>
            </w:pPr>
            <w:r w:rsidRPr="003D7B47">
              <w:t xml:space="preserve">Assessments show that disadvantaged pupils generally </w:t>
            </w:r>
            <w:r w:rsidR="003D7B47" w:rsidRPr="003D7B47">
              <w:t xml:space="preserve">are working well below age related expectations in Maths, English and other core subjects. </w:t>
            </w:r>
            <w:r w:rsidRPr="003D7B47">
              <w:t xml:space="preserve">Whilst the types of barriers to learning and the difficulties disadvantaged pupils experience vary, their overall academic progress tends to be lower in most subjects compared to non-disadvantaged pupils. </w:t>
            </w:r>
          </w:p>
          <w:p w14:paraId="2A7D54FA" w14:textId="77777777" w:rsidR="00E66558" w:rsidRPr="003D7B47" w:rsidRDefault="00E66558">
            <w:pPr>
              <w:pStyle w:val="TableRowCentered"/>
              <w:jc w:val="left"/>
              <w:rPr>
                <w:rFonts w:cs="Arial"/>
                <w:color w:val="000000"/>
                <w:szCs w:val="24"/>
              </w:rPr>
            </w:pPr>
          </w:p>
        </w:tc>
      </w:tr>
      <w:tr w:rsidR="00E66558" w14:paraId="2A7D54F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77777777" w:rsidR="00E66558" w:rsidRDefault="009D71E8">
            <w:pPr>
              <w:pStyle w:val="TableRow"/>
              <w:rPr>
                <w:sz w:val="22"/>
                <w:szCs w:val="22"/>
              </w:rPr>
            </w:pPr>
            <w:bookmarkStart w:id="16" w:name="_Toc443397160"/>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D" w14:textId="04F44295" w:rsidR="00E66558" w:rsidRPr="003D7B47" w:rsidRDefault="003D7B47" w:rsidP="003D7B47">
            <w:pPr>
              <w:pStyle w:val="TableRowCentered"/>
              <w:ind w:left="0"/>
              <w:jc w:val="left"/>
              <w:rPr>
                <w:iCs/>
                <w:szCs w:val="24"/>
              </w:rPr>
            </w:pPr>
            <w:r w:rsidRPr="003D7B47">
              <w:rPr>
                <w:iCs/>
                <w:szCs w:val="24"/>
              </w:rPr>
              <w:t xml:space="preserve">Many of our pupils are at a higher risk of becoming NEETs (Not in Employment, Education and Training) compared to pupils from a mainstream setting. </w:t>
            </w:r>
          </w:p>
        </w:tc>
      </w:tr>
    </w:tbl>
    <w:p w14:paraId="2A7D54FF" w14:textId="77777777" w:rsidR="00E66558" w:rsidRDefault="009D71E8">
      <w:pPr>
        <w:pStyle w:val="Heading2"/>
        <w:spacing w:before="600"/>
      </w:pPr>
      <w:r>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E66558" w14:paraId="2A7D550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3DB4C" w14:textId="77777777" w:rsidR="007C0442" w:rsidRPr="00B62884" w:rsidRDefault="007C0442" w:rsidP="007C0442">
            <w:pPr>
              <w:pStyle w:val="Default"/>
              <w:numPr>
                <w:ilvl w:val="0"/>
                <w:numId w:val="1"/>
              </w:numPr>
              <w:rPr>
                <w:rFonts w:ascii="Times New Roman" w:hAnsi="Times New Roman"/>
                <w:color w:val="auto"/>
              </w:rPr>
            </w:pPr>
            <w:r w:rsidRPr="00B62884">
              <w:t xml:space="preserve">Improved attainment for disadvantaged pupils in all subjects, notably maths and English, relative to their starting points as identified through baseline assessments. </w:t>
            </w:r>
          </w:p>
          <w:p w14:paraId="2A7D5504" w14:textId="5FBC15BA" w:rsidR="00E66558" w:rsidRDefault="00E66558" w:rsidP="007C0442">
            <w:pPr>
              <w:pStyle w:val="TableRow"/>
              <w:ind w:left="0"/>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A14A25" w14:textId="77777777" w:rsidR="00E66558" w:rsidRPr="00B62884" w:rsidRDefault="007C0442">
            <w:pPr>
              <w:pStyle w:val="TableRowCentered"/>
              <w:jc w:val="left"/>
              <w:rPr>
                <w:szCs w:val="24"/>
              </w:rPr>
            </w:pPr>
            <w:r w:rsidRPr="00B62884">
              <w:rPr>
                <w:szCs w:val="24"/>
              </w:rPr>
              <w:t>GCSE results</w:t>
            </w:r>
          </w:p>
          <w:p w14:paraId="2A7D5505" w14:textId="6920D1CD" w:rsidR="007C0442" w:rsidRDefault="007C0442">
            <w:pPr>
              <w:pStyle w:val="TableRowCentered"/>
              <w:jc w:val="left"/>
              <w:rPr>
                <w:sz w:val="22"/>
                <w:szCs w:val="22"/>
              </w:rPr>
            </w:pPr>
            <w:r w:rsidRPr="00B62884">
              <w:rPr>
                <w:szCs w:val="24"/>
              </w:rPr>
              <w:t>Foundation level results</w:t>
            </w:r>
            <w:r>
              <w:rPr>
                <w:sz w:val="22"/>
                <w:szCs w:val="22"/>
              </w:rPr>
              <w:t xml:space="preserve"> </w:t>
            </w:r>
          </w:p>
        </w:tc>
      </w:tr>
      <w:tr w:rsidR="00E66558" w14:paraId="2A7D550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01EA42CF" w:rsidR="00E66558" w:rsidRPr="00B62884" w:rsidRDefault="002D4CD7">
            <w:pPr>
              <w:pStyle w:val="TableRow"/>
            </w:pPr>
            <w:r w:rsidRPr="00B62884">
              <w:t>All pupils to make good or better progress in reading.</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3F0E8A" w14:textId="277077C0" w:rsidR="002D4CD7" w:rsidRPr="00B62884" w:rsidRDefault="007C0442">
            <w:pPr>
              <w:pStyle w:val="TableRowCentered"/>
              <w:jc w:val="left"/>
              <w:rPr>
                <w:szCs w:val="24"/>
              </w:rPr>
            </w:pPr>
            <w:r w:rsidRPr="00B62884">
              <w:rPr>
                <w:szCs w:val="24"/>
              </w:rPr>
              <w:t>Reading interventions offered to pupils at least weekly</w:t>
            </w:r>
            <w:r w:rsidR="00E417B2">
              <w:rPr>
                <w:szCs w:val="24"/>
              </w:rPr>
              <w:t xml:space="preserve">, with a reading Teaching Assistant. </w:t>
            </w:r>
          </w:p>
          <w:p w14:paraId="79F9EF4F" w14:textId="00F76561" w:rsidR="007C0442" w:rsidRDefault="007C0442">
            <w:pPr>
              <w:pStyle w:val="TableRowCentered"/>
              <w:jc w:val="left"/>
              <w:rPr>
                <w:szCs w:val="24"/>
              </w:rPr>
            </w:pPr>
            <w:r w:rsidRPr="00B62884">
              <w:rPr>
                <w:szCs w:val="24"/>
              </w:rPr>
              <w:t>Setting up KS4 library, ensuring reading books are available for all pupils</w:t>
            </w:r>
            <w:r w:rsidR="00B62884">
              <w:rPr>
                <w:szCs w:val="24"/>
              </w:rPr>
              <w:t>.</w:t>
            </w:r>
          </w:p>
          <w:p w14:paraId="2DF8E613" w14:textId="052B4308" w:rsidR="00AA087B" w:rsidRPr="00B62884" w:rsidRDefault="00AA087B">
            <w:pPr>
              <w:pStyle w:val="TableRowCentered"/>
              <w:jc w:val="left"/>
              <w:rPr>
                <w:szCs w:val="24"/>
              </w:rPr>
            </w:pPr>
            <w:r>
              <w:rPr>
                <w:szCs w:val="24"/>
              </w:rPr>
              <w:t xml:space="preserve">Purchase of a variety of reading books, including </w:t>
            </w:r>
            <w:r w:rsidRPr="00AA087B">
              <w:rPr>
                <w:szCs w:val="24"/>
              </w:rPr>
              <w:t>dyslexia friendly, hight interest low ability</w:t>
            </w:r>
            <w:r w:rsidRPr="00AA087B">
              <w:rPr>
                <w:szCs w:val="24"/>
              </w:rPr>
              <w:t xml:space="preserve"> books to</w:t>
            </w:r>
            <w:r w:rsidRPr="00AA087B">
              <w:rPr>
                <w:szCs w:val="24"/>
              </w:rPr>
              <w:t xml:space="preserve"> address our lower readers.</w:t>
            </w:r>
            <w:r>
              <w:rPr>
                <w:rFonts w:ascii="Calibri" w:hAnsi="Calibri" w:cs="Calibri"/>
                <w:color w:val="000000"/>
                <w:shd w:val="clear" w:color="auto" w:fill="FFFFFF"/>
              </w:rPr>
              <w:t> </w:t>
            </w:r>
          </w:p>
          <w:p w14:paraId="2A7D5508" w14:textId="51385AA3" w:rsidR="007C0442" w:rsidRDefault="007C0442">
            <w:pPr>
              <w:pStyle w:val="TableRowCentered"/>
              <w:jc w:val="left"/>
              <w:rPr>
                <w:sz w:val="22"/>
                <w:szCs w:val="22"/>
              </w:rPr>
            </w:pPr>
          </w:p>
        </w:tc>
      </w:tr>
      <w:tr w:rsidR="00E66558" w14:paraId="2A7D550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9FF3E9" w14:textId="2A97CEAE" w:rsidR="007C0442" w:rsidRPr="00840461" w:rsidRDefault="007C0442" w:rsidP="007C0442">
            <w:pPr>
              <w:pStyle w:val="TableRow"/>
              <w:ind w:left="0"/>
            </w:pPr>
            <w:r w:rsidRPr="00840461">
              <w:t>Improve attendance for all pupils across school</w:t>
            </w:r>
            <w:r w:rsidR="00B62884" w:rsidRPr="00840461">
              <w:t xml:space="preserve">, including persistent </w:t>
            </w:r>
            <w:r w:rsidR="00840461" w:rsidRPr="00840461">
              <w:t xml:space="preserve">absentees. </w:t>
            </w:r>
          </w:p>
          <w:p w14:paraId="2A7D550A" w14:textId="16EC2162" w:rsidR="007C0442" w:rsidRDefault="007C0442" w:rsidP="007C0442">
            <w:pPr>
              <w:pStyle w:val="TableRow"/>
              <w:ind w:left="0"/>
              <w:rPr>
                <w:sz w:val="22"/>
                <w:szCs w:val="22"/>
              </w:rPr>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C79AEB" w14:textId="77777777" w:rsidR="00E66558" w:rsidRDefault="007C0442">
            <w:pPr>
              <w:pStyle w:val="TableRowCentered"/>
              <w:jc w:val="left"/>
              <w:rPr>
                <w:szCs w:val="24"/>
              </w:rPr>
            </w:pPr>
            <w:r w:rsidRPr="00C66D29">
              <w:rPr>
                <w:szCs w:val="24"/>
              </w:rPr>
              <w:t>Percentage of school attendance</w:t>
            </w:r>
            <w:r w:rsidR="00840461" w:rsidRPr="00C66D29">
              <w:rPr>
                <w:szCs w:val="24"/>
              </w:rPr>
              <w:t xml:space="preserve"> increases over the </w:t>
            </w:r>
            <w:r w:rsidR="00C66D29" w:rsidRPr="00C66D29">
              <w:rPr>
                <w:szCs w:val="24"/>
              </w:rPr>
              <w:t>academic</w:t>
            </w:r>
            <w:r w:rsidR="00840461" w:rsidRPr="00C66D29">
              <w:rPr>
                <w:szCs w:val="24"/>
              </w:rPr>
              <w:t xml:space="preserve"> year. </w:t>
            </w:r>
          </w:p>
          <w:p w14:paraId="74819994" w14:textId="77777777" w:rsidR="00C66D29" w:rsidRDefault="00C66D29">
            <w:pPr>
              <w:pStyle w:val="TableRowCentered"/>
              <w:jc w:val="left"/>
              <w:rPr>
                <w:szCs w:val="24"/>
              </w:rPr>
            </w:pPr>
          </w:p>
          <w:p w14:paraId="51C7D6E3" w14:textId="77777777" w:rsidR="00C66D29" w:rsidRDefault="00C66D29">
            <w:pPr>
              <w:pStyle w:val="TableRowCentered"/>
              <w:jc w:val="left"/>
              <w:rPr>
                <w:szCs w:val="24"/>
              </w:rPr>
            </w:pPr>
            <w:r>
              <w:rPr>
                <w:szCs w:val="24"/>
              </w:rPr>
              <w:t>Student voice, pupils indicating that they want to be at Impact.</w:t>
            </w:r>
          </w:p>
          <w:p w14:paraId="58BEB098" w14:textId="77777777" w:rsidR="00C66D29" w:rsidRDefault="00C66D29">
            <w:pPr>
              <w:pStyle w:val="TableRowCentered"/>
              <w:jc w:val="left"/>
              <w:rPr>
                <w:szCs w:val="24"/>
              </w:rPr>
            </w:pPr>
          </w:p>
          <w:p w14:paraId="2A7D550B" w14:textId="46C06676" w:rsidR="00C66D29" w:rsidRPr="00C66D29" w:rsidRDefault="00C66D29">
            <w:pPr>
              <w:pStyle w:val="TableRowCentered"/>
              <w:jc w:val="left"/>
              <w:rPr>
                <w:szCs w:val="24"/>
              </w:rPr>
            </w:pPr>
            <w:r>
              <w:rPr>
                <w:szCs w:val="24"/>
              </w:rPr>
              <w:t xml:space="preserve">Reintegration of pupils into school after periods of persistent absence. </w:t>
            </w:r>
          </w:p>
        </w:tc>
      </w:tr>
      <w:tr w:rsidR="00E66558" w14:paraId="2A7D550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D" w14:textId="79784B42" w:rsidR="00E66558" w:rsidRPr="00AA4359" w:rsidRDefault="007C0442">
            <w:pPr>
              <w:pStyle w:val="TableRow"/>
            </w:pPr>
            <w:r w:rsidRPr="00AA4359">
              <w:lastRenderedPageBreak/>
              <w:t xml:space="preserve">Improve the behaviour of all pupils across school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4D91C" w14:textId="67B7373C" w:rsidR="00E66558" w:rsidRDefault="00AA4359" w:rsidP="00F90223">
            <w:pPr>
              <w:pStyle w:val="TableRowCentered"/>
              <w:ind w:left="0"/>
              <w:jc w:val="left"/>
              <w:rPr>
                <w:szCs w:val="24"/>
              </w:rPr>
            </w:pPr>
            <w:r>
              <w:rPr>
                <w:szCs w:val="24"/>
              </w:rPr>
              <w:t xml:space="preserve">Reduction in the number of suspensions over the academic year. </w:t>
            </w:r>
          </w:p>
          <w:p w14:paraId="7ACEF4E0" w14:textId="70952DC8" w:rsidR="00AA087B" w:rsidRDefault="00AA087B" w:rsidP="00F90223">
            <w:pPr>
              <w:pStyle w:val="TableRowCentered"/>
              <w:ind w:left="0"/>
              <w:jc w:val="left"/>
              <w:rPr>
                <w:szCs w:val="24"/>
              </w:rPr>
            </w:pPr>
          </w:p>
          <w:p w14:paraId="260A4DF7" w14:textId="282C7B02" w:rsidR="00AA087B" w:rsidRDefault="00AA087B" w:rsidP="00F90223">
            <w:pPr>
              <w:pStyle w:val="TableRowCentered"/>
              <w:ind w:left="0"/>
              <w:jc w:val="left"/>
              <w:rPr>
                <w:szCs w:val="24"/>
              </w:rPr>
            </w:pPr>
            <w:r>
              <w:rPr>
                <w:szCs w:val="24"/>
              </w:rPr>
              <w:t xml:space="preserve">Increase in the number of positive TALL points recorded and golden tickets points allocated to pupils. </w:t>
            </w:r>
          </w:p>
          <w:p w14:paraId="4D77BE30" w14:textId="05C815B3" w:rsidR="00AA087B" w:rsidRDefault="00AA087B" w:rsidP="00F90223">
            <w:pPr>
              <w:pStyle w:val="TableRowCentered"/>
              <w:ind w:left="0"/>
              <w:jc w:val="left"/>
              <w:rPr>
                <w:szCs w:val="24"/>
              </w:rPr>
            </w:pPr>
          </w:p>
          <w:p w14:paraId="67F53AD5" w14:textId="005D04B2" w:rsidR="00AA087B" w:rsidRDefault="00AA087B" w:rsidP="00F90223">
            <w:pPr>
              <w:pStyle w:val="TableRowCentered"/>
              <w:ind w:left="0"/>
              <w:jc w:val="left"/>
              <w:rPr>
                <w:szCs w:val="24"/>
              </w:rPr>
            </w:pPr>
            <w:r>
              <w:rPr>
                <w:szCs w:val="24"/>
              </w:rPr>
              <w:t xml:space="preserve">Increase number of pupils attending the weekly and termly reward trips. </w:t>
            </w:r>
          </w:p>
          <w:p w14:paraId="1328D158" w14:textId="77777777" w:rsidR="00E17FB4" w:rsidRDefault="00E17FB4" w:rsidP="00F90223">
            <w:pPr>
              <w:pStyle w:val="TableRowCentered"/>
              <w:ind w:left="0"/>
              <w:jc w:val="left"/>
              <w:rPr>
                <w:szCs w:val="24"/>
              </w:rPr>
            </w:pPr>
          </w:p>
          <w:p w14:paraId="2A7D550E" w14:textId="047D12D6" w:rsidR="00E17FB4" w:rsidRPr="00AA4359" w:rsidRDefault="00E17FB4" w:rsidP="00F90223">
            <w:pPr>
              <w:pStyle w:val="TableRowCentered"/>
              <w:ind w:left="0"/>
              <w:jc w:val="left"/>
              <w:rPr>
                <w:szCs w:val="24"/>
              </w:rPr>
            </w:pPr>
            <w:r>
              <w:rPr>
                <w:szCs w:val="24"/>
              </w:rPr>
              <w:t>Reduction of serious incidents across school.</w:t>
            </w:r>
          </w:p>
        </w:tc>
      </w:tr>
      <w:tr w:rsidR="00E10D77" w:rsidRPr="00AA4359" w14:paraId="7931E1A1" w14:textId="77777777" w:rsidTr="00E10D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60F5FB" w14:textId="3B4BCD57" w:rsidR="00E10D77" w:rsidRPr="00AA4359" w:rsidRDefault="00E10D77" w:rsidP="00A021A3">
            <w:pPr>
              <w:pStyle w:val="TableRow"/>
            </w:pPr>
            <w:r>
              <w:t>Pupils are provided with a wide variety of enrichment activities.</w:t>
            </w:r>
            <w:r w:rsidRPr="00AA4359">
              <w:t xml:space="preserve">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2A0C97" w14:textId="509AFD64" w:rsidR="00E10D77" w:rsidRPr="00AA4359" w:rsidRDefault="00E10D77" w:rsidP="00A021A3">
            <w:pPr>
              <w:pStyle w:val="TableRowCentered"/>
              <w:ind w:left="0"/>
              <w:jc w:val="left"/>
              <w:rPr>
                <w:szCs w:val="24"/>
              </w:rPr>
            </w:pPr>
            <w:r>
              <w:rPr>
                <w:szCs w:val="24"/>
              </w:rPr>
              <w:t xml:space="preserve">Evidence retained by staff showing participation and engagement in these enrichment activities. </w:t>
            </w:r>
          </w:p>
        </w:tc>
      </w:tr>
      <w:tr w:rsidR="00DE1862" w:rsidRPr="00AA4359" w14:paraId="4BD69768" w14:textId="77777777" w:rsidTr="00DE1862">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A6B08D" w14:textId="575F3DD2" w:rsidR="00DE1862" w:rsidRPr="00AA4359" w:rsidRDefault="00DE1862" w:rsidP="00A021A3">
            <w:pPr>
              <w:pStyle w:val="TableRow"/>
            </w:pPr>
            <w:r>
              <w:t>Students make progress towards age related expectations in English and maths.</w:t>
            </w:r>
            <w:r w:rsidRPr="00AA4359">
              <w:t xml:space="preserve">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F5779C" w14:textId="77777777" w:rsidR="00DE1862" w:rsidRDefault="00DE1862" w:rsidP="00A021A3">
            <w:pPr>
              <w:pStyle w:val="TableRowCentered"/>
              <w:ind w:left="0"/>
              <w:jc w:val="left"/>
              <w:rPr>
                <w:szCs w:val="24"/>
              </w:rPr>
            </w:pPr>
            <w:r>
              <w:rPr>
                <w:szCs w:val="24"/>
              </w:rPr>
              <w:t>Evidence retained by staff showing this progress.</w:t>
            </w:r>
          </w:p>
          <w:p w14:paraId="24934F50" w14:textId="77777777" w:rsidR="00DE1862" w:rsidRDefault="00DE1862" w:rsidP="00A021A3">
            <w:pPr>
              <w:pStyle w:val="TableRowCentered"/>
              <w:ind w:left="0"/>
              <w:jc w:val="left"/>
              <w:rPr>
                <w:szCs w:val="24"/>
              </w:rPr>
            </w:pPr>
          </w:p>
          <w:p w14:paraId="66CFC572" w14:textId="0BBFA410" w:rsidR="00DE1862" w:rsidRPr="00AA4359" w:rsidRDefault="00DE1862" w:rsidP="00A021A3">
            <w:pPr>
              <w:pStyle w:val="TableRowCentered"/>
              <w:ind w:left="0"/>
              <w:jc w:val="left"/>
              <w:rPr>
                <w:szCs w:val="24"/>
              </w:rPr>
            </w:pPr>
            <w:r>
              <w:rPr>
                <w:szCs w:val="24"/>
              </w:rPr>
              <w:t>Progress data</w:t>
            </w:r>
            <w:r w:rsidR="00346E20">
              <w:rPr>
                <w:szCs w:val="24"/>
              </w:rPr>
              <w:t>.</w:t>
            </w:r>
            <w:r>
              <w:rPr>
                <w:szCs w:val="24"/>
              </w:rPr>
              <w:t xml:space="preserve"> </w:t>
            </w:r>
          </w:p>
        </w:tc>
      </w:tr>
    </w:tbl>
    <w:p w14:paraId="2A7D5512" w14:textId="7B489199" w:rsidR="00E66558" w:rsidRDefault="009D71E8">
      <w:pPr>
        <w:pStyle w:val="Heading2"/>
      </w:pPr>
      <w:r>
        <w:t>Activity in this academic year</w:t>
      </w:r>
    </w:p>
    <w:p w14:paraId="2A7D5513" w14:textId="603E7BD1" w:rsidR="00E66558" w:rsidRDefault="009D71E8">
      <w:pPr>
        <w:spacing w:after="480"/>
      </w:pPr>
      <w:r>
        <w:t>This details how we intend to spend our pupil premium (and recovery premium</w:t>
      </w:r>
      <w:r w:rsidR="00A112B5">
        <w:t>)</w:t>
      </w:r>
      <w:r>
        <w:t xml:space="preserve">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36875CF7" w:rsidR="00E66558" w:rsidRDefault="009D71E8">
      <w:r>
        <w:t>Budgeted cost: £</w:t>
      </w:r>
      <w:r w:rsidR="0072557F">
        <w:t>20,840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19"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46215AA7" w:rsidR="00E66558" w:rsidRDefault="00B92B82">
            <w:pPr>
              <w:pStyle w:val="TableHeader"/>
              <w:jc w:val="left"/>
            </w:pPr>
            <w:r>
              <w:t>Intent</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1B547F8E" w:rsidR="00E66558" w:rsidRDefault="00B92B82">
            <w:pPr>
              <w:pStyle w:val="TableHeader"/>
              <w:jc w:val="left"/>
            </w:pPr>
            <w:r>
              <w:t xml:space="preserve">Intervention </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1F2A6A63" w:rsidR="00E66558" w:rsidRDefault="00B92B82">
            <w:pPr>
              <w:pStyle w:val="TableHeader"/>
              <w:jc w:val="left"/>
            </w:pPr>
            <w:r w:rsidRPr="00B92B82">
              <w:t>Impact and target date</w:t>
            </w:r>
          </w:p>
        </w:tc>
      </w:tr>
      <w:tr w:rsidR="00E66558" w14:paraId="2A7D551D"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05A251" w14:textId="6AEBECE3" w:rsidR="00B92B82" w:rsidRPr="00B92B82" w:rsidRDefault="00B92B82" w:rsidP="00B92B82">
            <w:pPr>
              <w:pStyle w:val="TableRow"/>
              <w:rPr>
                <w:i/>
                <w:iCs/>
                <w:sz w:val="22"/>
                <w:szCs w:val="22"/>
              </w:rPr>
            </w:pPr>
            <w:r w:rsidRPr="00B92B82">
              <w:rPr>
                <w:i/>
                <w:iCs/>
                <w:sz w:val="22"/>
                <w:szCs w:val="22"/>
              </w:rPr>
              <w:t>To ensure that pupils have the</w:t>
            </w:r>
            <w:r>
              <w:rPr>
                <w:i/>
                <w:iCs/>
                <w:sz w:val="22"/>
                <w:szCs w:val="22"/>
              </w:rPr>
              <w:t xml:space="preserve"> </w:t>
            </w:r>
            <w:r w:rsidRPr="00B92B82">
              <w:rPr>
                <w:i/>
                <w:iCs/>
                <w:sz w:val="22"/>
                <w:szCs w:val="22"/>
              </w:rPr>
              <w:t>offer of different providers and</w:t>
            </w:r>
          </w:p>
          <w:p w14:paraId="29B1EE98" w14:textId="2523CD28" w:rsidR="00B92B82" w:rsidRPr="00B92B82" w:rsidRDefault="00B92B82" w:rsidP="00B92B82">
            <w:pPr>
              <w:pStyle w:val="TableRow"/>
              <w:rPr>
                <w:i/>
                <w:iCs/>
                <w:sz w:val="22"/>
                <w:szCs w:val="22"/>
              </w:rPr>
            </w:pPr>
            <w:r w:rsidRPr="00B92B82">
              <w:rPr>
                <w:i/>
                <w:iCs/>
                <w:sz w:val="22"/>
                <w:szCs w:val="22"/>
              </w:rPr>
              <w:t>different packages of education</w:t>
            </w:r>
            <w:r>
              <w:rPr>
                <w:i/>
                <w:iCs/>
                <w:sz w:val="22"/>
                <w:szCs w:val="22"/>
              </w:rPr>
              <w:t xml:space="preserve"> </w:t>
            </w:r>
            <w:r w:rsidRPr="00B92B82">
              <w:rPr>
                <w:i/>
                <w:iCs/>
                <w:sz w:val="22"/>
                <w:szCs w:val="22"/>
              </w:rPr>
              <w:t>so as to reengage them with</w:t>
            </w:r>
          </w:p>
          <w:p w14:paraId="2A7D551A" w14:textId="69823665" w:rsidR="00E66558" w:rsidRDefault="00B92B82" w:rsidP="00B92B82">
            <w:pPr>
              <w:pStyle w:val="TableRow"/>
            </w:pPr>
            <w:r w:rsidRPr="00B92B82">
              <w:rPr>
                <w:i/>
                <w:iCs/>
                <w:sz w:val="22"/>
                <w:szCs w:val="22"/>
              </w:rPr>
              <w:t>education</w:t>
            </w:r>
            <w:r>
              <w:rPr>
                <w:i/>
                <w:iCs/>
                <w:sz w:val="22"/>
                <w:szCs w:val="22"/>
              </w:rPr>
              <w: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63FC69" w14:textId="44A0A833" w:rsidR="00B92B82" w:rsidRPr="00B92B82" w:rsidRDefault="00B92B82" w:rsidP="00B92B82">
            <w:pPr>
              <w:pStyle w:val="TableRowCentered"/>
              <w:jc w:val="left"/>
              <w:rPr>
                <w:sz w:val="22"/>
              </w:rPr>
            </w:pPr>
            <w:r w:rsidRPr="00B92B82">
              <w:rPr>
                <w:sz w:val="22"/>
              </w:rPr>
              <w:t xml:space="preserve">Provide 1:1 </w:t>
            </w:r>
            <w:r w:rsidR="004A7B11">
              <w:rPr>
                <w:sz w:val="22"/>
              </w:rPr>
              <w:t xml:space="preserve">reading sessions with pupils to improve the levels of reading and encourage a general love for reading. </w:t>
            </w:r>
          </w:p>
          <w:p w14:paraId="57923156" w14:textId="3D3958CE" w:rsidR="00B92B82" w:rsidRDefault="00B92B82" w:rsidP="00B92B82">
            <w:pPr>
              <w:pStyle w:val="TableRowCentered"/>
              <w:jc w:val="left"/>
              <w:rPr>
                <w:sz w:val="22"/>
              </w:rPr>
            </w:pPr>
            <w:r w:rsidRPr="00B92B82">
              <w:rPr>
                <w:sz w:val="22"/>
              </w:rPr>
              <w:t>Provide different locations</w:t>
            </w:r>
            <w:r>
              <w:rPr>
                <w:sz w:val="22"/>
              </w:rPr>
              <w:t xml:space="preserve"> </w:t>
            </w:r>
            <w:r w:rsidRPr="00B92B82">
              <w:rPr>
                <w:sz w:val="22"/>
              </w:rPr>
              <w:t>for pupils to access</w:t>
            </w:r>
            <w:r>
              <w:rPr>
                <w:sz w:val="22"/>
              </w:rPr>
              <w:t xml:space="preserve"> </w:t>
            </w:r>
            <w:r w:rsidRPr="00B92B82">
              <w:rPr>
                <w:sz w:val="22"/>
              </w:rPr>
              <w:t>learning in the event of</w:t>
            </w:r>
            <w:r w:rsidR="006D04BC">
              <w:rPr>
                <w:sz w:val="22"/>
              </w:rPr>
              <w:t xml:space="preserve"> </w:t>
            </w:r>
            <w:r w:rsidRPr="00B92B82">
              <w:rPr>
                <w:sz w:val="22"/>
              </w:rPr>
              <w:t>anxiety or social issues</w:t>
            </w:r>
            <w:r>
              <w:rPr>
                <w:sz w:val="22"/>
              </w:rPr>
              <w:t xml:space="preserve">, including 1-1 sessions and alternative providers. </w:t>
            </w:r>
          </w:p>
          <w:p w14:paraId="5C10B89E" w14:textId="088760D1" w:rsidR="006D04BC" w:rsidRDefault="006D04BC" w:rsidP="00B92B82">
            <w:pPr>
              <w:pStyle w:val="TableRowCentered"/>
              <w:jc w:val="left"/>
              <w:rPr>
                <w:sz w:val="22"/>
              </w:rPr>
            </w:pPr>
          </w:p>
          <w:p w14:paraId="4C99D61E" w14:textId="431EDFAF" w:rsidR="006D04BC" w:rsidRPr="00B92B82" w:rsidRDefault="006D04BC" w:rsidP="00B92B82">
            <w:pPr>
              <w:pStyle w:val="TableRowCentered"/>
              <w:jc w:val="left"/>
              <w:rPr>
                <w:sz w:val="22"/>
              </w:rPr>
            </w:pPr>
            <w:r>
              <w:rPr>
                <w:sz w:val="22"/>
              </w:rPr>
              <w:t>Small intervention groups to support with behaviour and academic progress.</w:t>
            </w:r>
            <w:r w:rsidR="006B5B68">
              <w:rPr>
                <w:sz w:val="22"/>
              </w:rPr>
              <w:t xml:space="preserve"> Support form ELSA trained High Level Teaching Assistants. </w:t>
            </w:r>
          </w:p>
          <w:p w14:paraId="2A7D551B" w14:textId="3696BBFC" w:rsidR="00E66558" w:rsidRDefault="00E66558" w:rsidP="00B92B82">
            <w:pPr>
              <w:pStyle w:val="TableRowCentered"/>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D11C2F" w14:textId="0D6B1944" w:rsidR="00B92B82" w:rsidRPr="00B92B82" w:rsidRDefault="00B92B82" w:rsidP="00B92B82">
            <w:pPr>
              <w:pStyle w:val="TableRowCentered"/>
              <w:jc w:val="left"/>
              <w:rPr>
                <w:sz w:val="22"/>
              </w:rPr>
            </w:pPr>
            <w:r>
              <w:rPr>
                <w:sz w:val="22"/>
              </w:rPr>
              <w:t>Percentage of p</w:t>
            </w:r>
            <w:r w:rsidRPr="00B92B82">
              <w:rPr>
                <w:sz w:val="22"/>
              </w:rPr>
              <w:t>upils have attended 1:1</w:t>
            </w:r>
          </w:p>
          <w:p w14:paraId="7B32F33D" w14:textId="77777777" w:rsidR="00B92B82" w:rsidRPr="00B92B82" w:rsidRDefault="00B92B82" w:rsidP="00B92B82">
            <w:pPr>
              <w:pStyle w:val="TableRowCentered"/>
              <w:jc w:val="left"/>
              <w:rPr>
                <w:sz w:val="22"/>
              </w:rPr>
            </w:pPr>
            <w:r w:rsidRPr="00B92B82">
              <w:rPr>
                <w:sz w:val="22"/>
              </w:rPr>
              <w:t>session and reengaged</w:t>
            </w:r>
          </w:p>
          <w:p w14:paraId="6CAA65E4" w14:textId="0753AEAA" w:rsidR="00B92B82" w:rsidRDefault="00B92B82" w:rsidP="00B92B82">
            <w:pPr>
              <w:pStyle w:val="TableRowCentered"/>
              <w:jc w:val="left"/>
              <w:rPr>
                <w:sz w:val="22"/>
              </w:rPr>
            </w:pPr>
            <w:r w:rsidRPr="00B92B82">
              <w:rPr>
                <w:sz w:val="22"/>
              </w:rPr>
              <w:t>with learning over time.</w:t>
            </w:r>
          </w:p>
          <w:p w14:paraId="30605752" w14:textId="61947F06" w:rsidR="001709E3" w:rsidRPr="00B92B82" w:rsidRDefault="001709E3" w:rsidP="00B92B82">
            <w:pPr>
              <w:pStyle w:val="TableRowCentered"/>
              <w:jc w:val="left"/>
              <w:rPr>
                <w:sz w:val="22"/>
              </w:rPr>
            </w:pPr>
            <w:r>
              <w:rPr>
                <w:sz w:val="22"/>
              </w:rPr>
              <w:t xml:space="preserve">Percentage of pupils that have accessed ELSA support. </w:t>
            </w:r>
          </w:p>
          <w:p w14:paraId="2A7D551C" w14:textId="767184E0" w:rsidR="008E44BF" w:rsidRDefault="008E44BF" w:rsidP="008E44BF">
            <w:pPr>
              <w:pStyle w:val="TableRowCentered"/>
              <w:jc w:val="left"/>
              <w:rPr>
                <w:sz w:val="22"/>
              </w:rPr>
            </w:pPr>
            <w:r>
              <w:rPr>
                <w:sz w:val="22"/>
              </w:rPr>
              <w:t>Improvement of outcomes for pupils, particularly in maths and English</w:t>
            </w:r>
            <w:r w:rsidR="006068D4">
              <w:rPr>
                <w:sz w:val="22"/>
              </w:rPr>
              <w:t xml:space="preserve"> and reading. </w:t>
            </w:r>
          </w:p>
        </w:tc>
      </w:tr>
      <w:tr w:rsidR="00E66558" w14:paraId="2A7D5521"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E" w14:textId="6EAE5D13" w:rsidR="00E66558" w:rsidRPr="00AA44AE" w:rsidRDefault="00951EE2" w:rsidP="00522364">
            <w:pPr>
              <w:pStyle w:val="TableRow"/>
              <w:rPr>
                <w:b/>
                <w:i/>
                <w:sz w:val="22"/>
              </w:rPr>
            </w:pPr>
            <w:r>
              <w:rPr>
                <w:i/>
                <w:sz w:val="22"/>
              </w:rPr>
              <w:lastRenderedPageBreak/>
              <w:t xml:space="preserve">Ensure all </w:t>
            </w:r>
            <w:r w:rsidR="00E01C7C">
              <w:rPr>
                <w:i/>
                <w:sz w:val="22"/>
              </w:rPr>
              <w:t>pupils have access to the full curric</w:t>
            </w:r>
            <w:r w:rsidR="00522364">
              <w:rPr>
                <w:i/>
                <w:sz w:val="22"/>
              </w:rPr>
              <w:t>ulum.</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F3BC71" w14:textId="6A0B5D4E" w:rsidR="00C256DD" w:rsidRDefault="003F36E1" w:rsidP="003F36E1">
            <w:pPr>
              <w:pStyle w:val="TableRowCentered"/>
              <w:jc w:val="left"/>
              <w:rPr>
                <w:sz w:val="22"/>
              </w:rPr>
            </w:pPr>
            <w:r w:rsidRPr="003F36E1">
              <w:rPr>
                <w:sz w:val="22"/>
              </w:rPr>
              <w:t xml:space="preserve">Purchase of </w:t>
            </w:r>
            <w:r w:rsidR="004A7B11">
              <w:rPr>
                <w:sz w:val="22"/>
              </w:rPr>
              <w:t>sports equipment for outdoor and sports learning</w:t>
            </w:r>
            <w:r>
              <w:rPr>
                <w:sz w:val="22"/>
              </w:rPr>
              <w:t xml:space="preserve">. </w:t>
            </w:r>
          </w:p>
          <w:p w14:paraId="1631511D" w14:textId="77777777" w:rsidR="00C256DD" w:rsidRDefault="00C256DD" w:rsidP="003F36E1">
            <w:pPr>
              <w:pStyle w:val="TableRowCentered"/>
              <w:jc w:val="left"/>
              <w:rPr>
                <w:sz w:val="22"/>
              </w:rPr>
            </w:pPr>
          </w:p>
          <w:p w14:paraId="2A7D551F" w14:textId="10FBE65D" w:rsidR="00E66558" w:rsidRDefault="003F36E1" w:rsidP="00A94C96">
            <w:pPr>
              <w:pStyle w:val="TableRowCentered"/>
              <w:jc w:val="left"/>
              <w:rPr>
                <w:sz w:val="22"/>
              </w:rPr>
            </w:pPr>
            <w:r w:rsidRPr="003F36E1">
              <w:rPr>
                <w:sz w:val="22"/>
              </w:rPr>
              <w:t>Purchase of food for</w:t>
            </w:r>
            <w:r w:rsidR="00C256DD">
              <w:rPr>
                <w:sz w:val="22"/>
              </w:rPr>
              <w:t xml:space="preserve"> </w:t>
            </w:r>
            <w:r w:rsidRPr="003F36E1">
              <w:rPr>
                <w:sz w:val="22"/>
              </w:rPr>
              <w:t>cookery so that all pupils</w:t>
            </w:r>
            <w:r>
              <w:rPr>
                <w:sz w:val="22"/>
              </w:rPr>
              <w:t xml:space="preserve"> </w:t>
            </w:r>
            <w:r w:rsidRPr="003F36E1">
              <w:rPr>
                <w:sz w:val="22"/>
              </w:rPr>
              <w:t>can access lessons</w:t>
            </w:r>
            <w:r>
              <w:rPr>
                <w:sz w:val="22"/>
              </w:rPr>
              <w:t>.</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B3CB3B" w14:textId="6D2DA750" w:rsidR="00E66558" w:rsidRDefault="003F36E1" w:rsidP="003F36E1">
            <w:pPr>
              <w:pStyle w:val="TableRowCentered"/>
              <w:jc w:val="left"/>
              <w:rPr>
                <w:sz w:val="22"/>
              </w:rPr>
            </w:pPr>
            <w:r w:rsidRPr="003F36E1">
              <w:rPr>
                <w:sz w:val="22"/>
              </w:rPr>
              <w:t>Results from qualifications</w:t>
            </w:r>
            <w:r>
              <w:rPr>
                <w:sz w:val="22"/>
              </w:rPr>
              <w:t xml:space="preserve"> </w:t>
            </w:r>
            <w:r w:rsidRPr="003F36E1">
              <w:rPr>
                <w:sz w:val="22"/>
              </w:rPr>
              <w:t>pupils have achieved</w:t>
            </w:r>
            <w:r>
              <w:rPr>
                <w:sz w:val="22"/>
              </w:rPr>
              <w:t xml:space="preserve">, in particularly with food technology. </w:t>
            </w:r>
          </w:p>
          <w:p w14:paraId="7328E30D" w14:textId="77777777" w:rsidR="003F36E1" w:rsidRDefault="003F36E1">
            <w:pPr>
              <w:pStyle w:val="TableRowCentered"/>
              <w:jc w:val="left"/>
              <w:rPr>
                <w:sz w:val="22"/>
              </w:rPr>
            </w:pPr>
          </w:p>
          <w:p w14:paraId="172FB121" w14:textId="7C8716F3" w:rsidR="003F36E1" w:rsidRPr="003F36E1" w:rsidRDefault="003F36E1" w:rsidP="003F36E1">
            <w:pPr>
              <w:pStyle w:val="TableRowCentered"/>
              <w:ind w:left="0"/>
              <w:jc w:val="left"/>
              <w:rPr>
                <w:sz w:val="22"/>
              </w:rPr>
            </w:pPr>
            <w:r w:rsidRPr="003F36E1">
              <w:rPr>
                <w:sz w:val="22"/>
              </w:rPr>
              <w:t xml:space="preserve">Increased </w:t>
            </w:r>
            <w:r>
              <w:rPr>
                <w:sz w:val="22"/>
              </w:rPr>
              <w:t>e</w:t>
            </w:r>
            <w:r w:rsidRPr="003F36E1">
              <w:rPr>
                <w:sz w:val="22"/>
              </w:rPr>
              <w:t>ngagement</w:t>
            </w:r>
          </w:p>
          <w:p w14:paraId="2A7D5520" w14:textId="1206FAC6" w:rsidR="003F36E1" w:rsidRDefault="003F36E1" w:rsidP="001709E3">
            <w:pPr>
              <w:pStyle w:val="TableRowCentered"/>
              <w:jc w:val="left"/>
              <w:rPr>
                <w:sz w:val="22"/>
              </w:rPr>
            </w:pPr>
            <w:r w:rsidRPr="003F36E1">
              <w:rPr>
                <w:sz w:val="22"/>
              </w:rPr>
              <w:t>with different activities</w:t>
            </w:r>
            <w:r w:rsidR="001709E3">
              <w:rPr>
                <w:sz w:val="22"/>
              </w:rPr>
              <w:t xml:space="preserve">, including afterschool activities. </w:t>
            </w:r>
          </w:p>
        </w:tc>
      </w:tr>
      <w:tr w:rsidR="00AA44AE" w14:paraId="100ED4F4" w14:textId="77777777" w:rsidTr="00AA44AE">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358C14" w14:textId="5D653579" w:rsidR="00AA44AE" w:rsidRDefault="00AA44AE" w:rsidP="00A021A3">
            <w:pPr>
              <w:pStyle w:val="TableRow"/>
              <w:rPr>
                <w:i/>
                <w:sz w:val="22"/>
              </w:rPr>
            </w:pPr>
            <w:r>
              <w:rPr>
                <w:i/>
                <w:sz w:val="22"/>
              </w:rPr>
              <w:t>Focus on high quality teaching and learning.</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D90C81" w14:textId="0C292419" w:rsidR="00AA44AE" w:rsidRDefault="00705E00" w:rsidP="00A021A3">
            <w:pPr>
              <w:pStyle w:val="TableRowCentered"/>
              <w:jc w:val="left"/>
              <w:rPr>
                <w:sz w:val="22"/>
              </w:rPr>
            </w:pPr>
            <w:r>
              <w:rPr>
                <w:sz w:val="22"/>
              </w:rPr>
              <w:t>Focus on</w:t>
            </w:r>
            <w:r w:rsidR="008A185F">
              <w:rPr>
                <w:sz w:val="22"/>
              </w:rPr>
              <w:t xml:space="preserve"> a broad and balanced curriculum. Ensuring all </w:t>
            </w:r>
            <w:r>
              <w:rPr>
                <w:sz w:val="22"/>
              </w:rPr>
              <w:t>teaching and learning</w:t>
            </w:r>
            <w:r w:rsidR="008A185F">
              <w:rPr>
                <w:sz w:val="22"/>
              </w:rPr>
              <w:t xml:space="preserve"> across school maintains high </w:t>
            </w:r>
            <w:r w:rsidR="00B40150">
              <w:rPr>
                <w:sz w:val="22"/>
              </w:rPr>
              <w:t>standards and consistency.</w:t>
            </w:r>
          </w:p>
          <w:p w14:paraId="6BD62E5A" w14:textId="77777777" w:rsidR="00705E00" w:rsidRDefault="00705E00" w:rsidP="00A021A3">
            <w:pPr>
              <w:pStyle w:val="TableRowCentered"/>
              <w:jc w:val="left"/>
              <w:rPr>
                <w:sz w:val="22"/>
              </w:rPr>
            </w:pPr>
          </w:p>
          <w:p w14:paraId="02D068F5" w14:textId="77777777" w:rsidR="00705E00" w:rsidRDefault="00705E00" w:rsidP="00A021A3">
            <w:pPr>
              <w:pStyle w:val="TableRowCentered"/>
              <w:jc w:val="left"/>
              <w:rPr>
                <w:sz w:val="22"/>
              </w:rPr>
            </w:pPr>
            <w:r>
              <w:rPr>
                <w:sz w:val="22"/>
              </w:rPr>
              <w:t xml:space="preserve">Recruitment of Deputy Head – Quality of Education </w:t>
            </w:r>
          </w:p>
          <w:p w14:paraId="7B1EB707" w14:textId="77777777" w:rsidR="00F5461F" w:rsidRDefault="00F5461F" w:rsidP="00A021A3">
            <w:pPr>
              <w:pStyle w:val="TableRowCentered"/>
              <w:jc w:val="left"/>
              <w:rPr>
                <w:sz w:val="22"/>
              </w:rPr>
            </w:pPr>
          </w:p>
          <w:p w14:paraId="3CC1CC68" w14:textId="5FDF65A4" w:rsidR="00F5461F" w:rsidRDefault="008A185F" w:rsidP="00A021A3">
            <w:pPr>
              <w:pStyle w:val="TableRowCentered"/>
              <w:jc w:val="left"/>
              <w:rPr>
                <w:sz w:val="22"/>
              </w:rPr>
            </w:pPr>
            <w:r>
              <w:rPr>
                <w:sz w:val="22"/>
              </w:rPr>
              <w:t xml:space="preserve">Full curriculum journey available </w:t>
            </w:r>
            <w:r w:rsidR="008C4B49">
              <w:rPr>
                <w:sz w:val="22"/>
              </w:rPr>
              <w:t xml:space="preserve">for each subject, published on the school website.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33E618" w14:textId="3A903229" w:rsidR="00AA44AE" w:rsidRDefault="000F18B6" w:rsidP="000F18B6">
            <w:pPr>
              <w:pStyle w:val="TableRowCentered"/>
              <w:jc w:val="left"/>
              <w:rPr>
                <w:sz w:val="22"/>
              </w:rPr>
            </w:pPr>
            <w:r>
              <w:rPr>
                <w:sz w:val="22"/>
              </w:rPr>
              <w:t>Improvement of outcomes for pupils across the curriculum</w:t>
            </w:r>
            <w:r w:rsidR="009A5F68">
              <w:rPr>
                <w:sz w:val="22"/>
              </w:rPr>
              <w:t>.</w:t>
            </w:r>
          </w:p>
        </w:tc>
      </w:tr>
    </w:tbl>
    <w:p w14:paraId="2A7D5522" w14:textId="77777777" w:rsidR="00E66558" w:rsidRDefault="00E66558" w:rsidP="00ED5108"/>
    <w:p w14:paraId="5DACF56D" w14:textId="77777777" w:rsidR="00C553E2" w:rsidRPr="00AA355B" w:rsidRDefault="00C553E2" w:rsidP="00C553E2">
      <w:pPr>
        <w:pStyle w:val="Heading3"/>
      </w:pPr>
      <w:r>
        <w:t>Wider strategies (for example, related to attendance, behaviour, wellbeing)</w:t>
      </w:r>
    </w:p>
    <w:p w14:paraId="2A7D5524" w14:textId="55CE5338" w:rsidR="00E66558" w:rsidRDefault="009D71E8">
      <w:r>
        <w:t xml:space="preserve">Budgeted cost: £ </w:t>
      </w:r>
      <w:r w:rsidR="006F2173">
        <w:rPr>
          <w:i/>
          <w:iCs/>
        </w:rPr>
        <w:t>45,072</w:t>
      </w:r>
    </w:p>
    <w:tbl>
      <w:tblPr>
        <w:tblStyle w:val="TableGrid"/>
        <w:tblW w:w="5000" w:type="pct"/>
        <w:tblLook w:val="04A0" w:firstRow="1" w:lastRow="0" w:firstColumn="1" w:lastColumn="0" w:noHBand="0" w:noVBand="1"/>
      </w:tblPr>
      <w:tblGrid>
        <w:gridCol w:w="2688"/>
        <w:gridCol w:w="4254"/>
        <w:gridCol w:w="2544"/>
      </w:tblGrid>
      <w:tr w:rsidR="00E66558" w14:paraId="2A7D5528" w14:textId="77777777" w:rsidTr="0008590F">
        <w:tc>
          <w:tcPr>
            <w:tcW w:w="2688" w:type="dxa"/>
          </w:tcPr>
          <w:p w14:paraId="2A7D5525" w14:textId="53C533F8" w:rsidR="00E66558" w:rsidRDefault="0008590F">
            <w:pPr>
              <w:pStyle w:val="TableHeader"/>
              <w:jc w:val="left"/>
            </w:pPr>
            <w:r>
              <w:t>Intent</w:t>
            </w:r>
          </w:p>
        </w:tc>
        <w:tc>
          <w:tcPr>
            <w:tcW w:w="4254" w:type="dxa"/>
          </w:tcPr>
          <w:p w14:paraId="2A7D5526" w14:textId="568F38B1" w:rsidR="00E66558" w:rsidRDefault="0008590F">
            <w:pPr>
              <w:pStyle w:val="TableHeader"/>
              <w:jc w:val="left"/>
            </w:pPr>
            <w:r>
              <w:t>Interventions</w:t>
            </w:r>
          </w:p>
        </w:tc>
        <w:tc>
          <w:tcPr>
            <w:tcW w:w="2544" w:type="dxa"/>
          </w:tcPr>
          <w:p w14:paraId="2A7D5527" w14:textId="27B9FE18" w:rsidR="00E66558" w:rsidRDefault="0008590F">
            <w:pPr>
              <w:pStyle w:val="TableHeader"/>
              <w:jc w:val="left"/>
            </w:pPr>
            <w:r>
              <w:t>Impact and target date</w:t>
            </w:r>
          </w:p>
        </w:tc>
      </w:tr>
      <w:tr w:rsidR="00E66558" w14:paraId="2A7D552C" w14:textId="77777777" w:rsidTr="0008590F">
        <w:tc>
          <w:tcPr>
            <w:tcW w:w="2688" w:type="dxa"/>
          </w:tcPr>
          <w:p w14:paraId="5D73E889" w14:textId="525F5433" w:rsidR="008920D7" w:rsidRPr="008920D7" w:rsidRDefault="008920D7" w:rsidP="008920D7">
            <w:pPr>
              <w:pStyle w:val="TableRow"/>
              <w:rPr>
                <w:i/>
                <w:iCs/>
                <w:sz w:val="22"/>
                <w:szCs w:val="22"/>
              </w:rPr>
            </w:pPr>
            <w:r w:rsidRPr="008920D7">
              <w:rPr>
                <w:i/>
                <w:iCs/>
                <w:sz w:val="22"/>
                <w:szCs w:val="22"/>
              </w:rPr>
              <w:t>Continue to support pupils in</w:t>
            </w:r>
            <w:r w:rsidR="000F21F2">
              <w:rPr>
                <w:i/>
                <w:iCs/>
                <w:sz w:val="22"/>
                <w:szCs w:val="22"/>
              </w:rPr>
              <w:t xml:space="preserve"> </w:t>
            </w:r>
            <w:r w:rsidRPr="008920D7">
              <w:rPr>
                <w:i/>
                <w:iCs/>
                <w:sz w:val="22"/>
                <w:szCs w:val="22"/>
              </w:rPr>
              <w:t>accessing education. Ensuring</w:t>
            </w:r>
          </w:p>
          <w:p w14:paraId="2A7D5529" w14:textId="39877A82" w:rsidR="00E66558" w:rsidRDefault="008920D7" w:rsidP="008920D7">
            <w:pPr>
              <w:pStyle w:val="TableRow"/>
            </w:pPr>
            <w:r w:rsidRPr="008920D7">
              <w:rPr>
                <w:i/>
                <w:iCs/>
                <w:sz w:val="22"/>
                <w:szCs w:val="22"/>
              </w:rPr>
              <w:t>that pupils arrive at</w:t>
            </w:r>
            <w:r w:rsidR="000F21F2">
              <w:rPr>
                <w:i/>
                <w:iCs/>
                <w:sz w:val="22"/>
                <w:szCs w:val="22"/>
              </w:rPr>
              <w:t xml:space="preserve"> </w:t>
            </w:r>
            <w:r w:rsidRPr="008920D7">
              <w:rPr>
                <w:i/>
                <w:iCs/>
                <w:sz w:val="22"/>
                <w:szCs w:val="22"/>
              </w:rPr>
              <w:t>Impact safely</w:t>
            </w:r>
            <w:r w:rsidR="009D71E8">
              <w:rPr>
                <w:i/>
                <w:iCs/>
                <w:sz w:val="22"/>
                <w:szCs w:val="22"/>
              </w:rPr>
              <w:t>.</w:t>
            </w:r>
          </w:p>
        </w:tc>
        <w:tc>
          <w:tcPr>
            <w:tcW w:w="4254" w:type="dxa"/>
          </w:tcPr>
          <w:p w14:paraId="4F83B906" w14:textId="77777777" w:rsidR="007244F3" w:rsidRPr="007244F3" w:rsidRDefault="007244F3" w:rsidP="007244F3">
            <w:pPr>
              <w:pStyle w:val="TableRowCentered"/>
              <w:jc w:val="left"/>
              <w:rPr>
                <w:sz w:val="22"/>
              </w:rPr>
            </w:pPr>
            <w:r w:rsidRPr="007244F3">
              <w:rPr>
                <w:sz w:val="22"/>
              </w:rPr>
              <w:t>Continue to provide</w:t>
            </w:r>
          </w:p>
          <w:p w14:paraId="0B5E0582" w14:textId="77777777" w:rsidR="007244F3" w:rsidRPr="007244F3" w:rsidRDefault="007244F3" w:rsidP="007244F3">
            <w:pPr>
              <w:pStyle w:val="TableRowCentered"/>
              <w:jc w:val="left"/>
              <w:rPr>
                <w:sz w:val="22"/>
              </w:rPr>
            </w:pPr>
            <w:r w:rsidRPr="007244F3">
              <w:rPr>
                <w:sz w:val="22"/>
              </w:rPr>
              <w:t>transport in the form of</w:t>
            </w:r>
          </w:p>
          <w:p w14:paraId="3105F60A" w14:textId="39963CC8" w:rsidR="007244F3" w:rsidRPr="007244F3" w:rsidRDefault="007244F3" w:rsidP="007244F3">
            <w:pPr>
              <w:pStyle w:val="TableRowCentered"/>
              <w:jc w:val="left"/>
              <w:rPr>
                <w:sz w:val="22"/>
              </w:rPr>
            </w:pPr>
            <w:r>
              <w:rPr>
                <w:sz w:val="22"/>
              </w:rPr>
              <w:t xml:space="preserve">travel </w:t>
            </w:r>
            <w:r w:rsidRPr="007244F3">
              <w:rPr>
                <w:sz w:val="22"/>
              </w:rPr>
              <w:t>passes for</w:t>
            </w:r>
          </w:p>
          <w:p w14:paraId="4CBC9EBF" w14:textId="77777777" w:rsidR="007244F3" w:rsidRPr="007244F3" w:rsidRDefault="007244F3" w:rsidP="007244F3">
            <w:pPr>
              <w:pStyle w:val="TableRowCentered"/>
              <w:jc w:val="left"/>
              <w:rPr>
                <w:sz w:val="22"/>
              </w:rPr>
            </w:pPr>
            <w:r w:rsidRPr="007244F3">
              <w:rPr>
                <w:sz w:val="22"/>
              </w:rPr>
              <w:t>pupils to ensure that they</w:t>
            </w:r>
          </w:p>
          <w:p w14:paraId="7B22D94E" w14:textId="77777777" w:rsidR="007244F3" w:rsidRPr="007244F3" w:rsidRDefault="007244F3" w:rsidP="007244F3">
            <w:pPr>
              <w:pStyle w:val="TableRowCentered"/>
              <w:jc w:val="left"/>
              <w:rPr>
                <w:sz w:val="22"/>
              </w:rPr>
            </w:pPr>
            <w:r w:rsidRPr="007244F3">
              <w:rPr>
                <w:sz w:val="22"/>
              </w:rPr>
              <w:t>can travel from the</w:t>
            </w:r>
          </w:p>
          <w:p w14:paraId="02F76FF7" w14:textId="77777777" w:rsidR="007244F3" w:rsidRPr="007244F3" w:rsidRDefault="007244F3" w:rsidP="007244F3">
            <w:pPr>
              <w:pStyle w:val="TableRowCentered"/>
              <w:jc w:val="left"/>
              <w:rPr>
                <w:sz w:val="22"/>
              </w:rPr>
            </w:pPr>
            <w:r w:rsidRPr="007244F3">
              <w:rPr>
                <w:sz w:val="22"/>
              </w:rPr>
              <w:t>different areas within the</w:t>
            </w:r>
          </w:p>
          <w:p w14:paraId="698EF620" w14:textId="77777777" w:rsidR="007244F3" w:rsidRPr="007244F3" w:rsidRDefault="007244F3" w:rsidP="007244F3">
            <w:pPr>
              <w:pStyle w:val="TableRowCentered"/>
              <w:jc w:val="left"/>
              <w:rPr>
                <w:sz w:val="22"/>
              </w:rPr>
            </w:pPr>
            <w:r w:rsidRPr="007244F3">
              <w:rPr>
                <w:sz w:val="22"/>
              </w:rPr>
              <w:t>authority to access Impact</w:t>
            </w:r>
          </w:p>
          <w:p w14:paraId="2A7D552A" w14:textId="2C850797" w:rsidR="00E66558" w:rsidRDefault="007244F3" w:rsidP="007244F3">
            <w:pPr>
              <w:pStyle w:val="TableRowCentered"/>
              <w:jc w:val="left"/>
              <w:rPr>
                <w:sz w:val="22"/>
              </w:rPr>
            </w:pPr>
            <w:r w:rsidRPr="007244F3">
              <w:rPr>
                <w:sz w:val="22"/>
              </w:rPr>
              <w:t>and their offsite provision.</w:t>
            </w:r>
          </w:p>
        </w:tc>
        <w:tc>
          <w:tcPr>
            <w:tcW w:w="2544" w:type="dxa"/>
          </w:tcPr>
          <w:p w14:paraId="2A7D552B" w14:textId="140C2063" w:rsidR="00E66558" w:rsidRDefault="007244F3" w:rsidP="009A5F68">
            <w:pPr>
              <w:pStyle w:val="TableRowCentered"/>
              <w:jc w:val="left"/>
              <w:rPr>
                <w:sz w:val="22"/>
              </w:rPr>
            </w:pPr>
            <w:r w:rsidRPr="007244F3">
              <w:rPr>
                <w:sz w:val="22"/>
              </w:rPr>
              <w:t>Pupils are provided with</w:t>
            </w:r>
            <w:r>
              <w:rPr>
                <w:sz w:val="22"/>
              </w:rPr>
              <w:t xml:space="preserve"> a travel </w:t>
            </w:r>
            <w:r w:rsidRPr="007244F3">
              <w:rPr>
                <w:sz w:val="22"/>
              </w:rPr>
              <w:t xml:space="preserve">pass if they live </w:t>
            </w:r>
            <w:r>
              <w:rPr>
                <w:sz w:val="22"/>
              </w:rPr>
              <w:t xml:space="preserve">outside 3 miles from </w:t>
            </w:r>
            <w:r w:rsidRPr="007244F3">
              <w:rPr>
                <w:sz w:val="22"/>
              </w:rPr>
              <w:t>Impact</w:t>
            </w:r>
            <w:r>
              <w:rPr>
                <w:sz w:val="22"/>
              </w:rPr>
              <w:t xml:space="preserve"> or the alternative provision they are attending</w:t>
            </w:r>
            <w:r w:rsidRPr="007244F3">
              <w:rPr>
                <w:sz w:val="22"/>
              </w:rPr>
              <w:t>.</w:t>
            </w:r>
          </w:p>
        </w:tc>
      </w:tr>
      <w:tr w:rsidR="00E66558" w14:paraId="2A7D5530" w14:textId="77777777" w:rsidTr="0008590F">
        <w:tc>
          <w:tcPr>
            <w:tcW w:w="2688" w:type="dxa"/>
          </w:tcPr>
          <w:p w14:paraId="2A7D552D" w14:textId="0F75BCEF" w:rsidR="00E66558" w:rsidRDefault="007A60C8">
            <w:pPr>
              <w:pStyle w:val="TableRow"/>
              <w:rPr>
                <w:i/>
                <w:sz w:val="22"/>
              </w:rPr>
            </w:pPr>
            <w:r>
              <w:rPr>
                <w:i/>
                <w:sz w:val="22"/>
              </w:rPr>
              <w:t>Encourage attendance and punctuality from all students.</w:t>
            </w:r>
          </w:p>
        </w:tc>
        <w:tc>
          <w:tcPr>
            <w:tcW w:w="4254" w:type="dxa"/>
          </w:tcPr>
          <w:p w14:paraId="2A7D552E" w14:textId="330307AE" w:rsidR="00E66558" w:rsidRDefault="009A5F68">
            <w:pPr>
              <w:pStyle w:val="TableRowCentered"/>
              <w:jc w:val="left"/>
              <w:rPr>
                <w:sz w:val="22"/>
              </w:rPr>
            </w:pPr>
            <w:r>
              <w:rPr>
                <w:sz w:val="22"/>
              </w:rPr>
              <w:t>Attendance rewards</w:t>
            </w:r>
            <w:r w:rsidR="007A60C8">
              <w:rPr>
                <w:sz w:val="22"/>
              </w:rPr>
              <w:t xml:space="preserve">, offered </w:t>
            </w:r>
            <w:r>
              <w:rPr>
                <w:sz w:val="22"/>
              </w:rPr>
              <w:t xml:space="preserve">for top attendance and punctuality. </w:t>
            </w:r>
          </w:p>
        </w:tc>
        <w:tc>
          <w:tcPr>
            <w:tcW w:w="2544" w:type="dxa"/>
          </w:tcPr>
          <w:p w14:paraId="2A7D552F" w14:textId="555B6621" w:rsidR="00E66558" w:rsidRDefault="007A60C8">
            <w:pPr>
              <w:pStyle w:val="TableRowCentered"/>
              <w:jc w:val="left"/>
              <w:rPr>
                <w:sz w:val="22"/>
              </w:rPr>
            </w:pPr>
            <w:r>
              <w:rPr>
                <w:sz w:val="22"/>
              </w:rPr>
              <w:t xml:space="preserve">Termly </w:t>
            </w:r>
            <w:r w:rsidR="009A5F68">
              <w:rPr>
                <w:sz w:val="22"/>
              </w:rPr>
              <w:t>r</w:t>
            </w:r>
            <w:r>
              <w:rPr>
                <w:sz w:val="22"/>
              </w:rPr>
              <w:t>eward</w:t>
            </w:r>
            <w:r w:rsidR="009A5F68">
              <w:rPr>
                <w:sz w:val="22"/>
              </w:rPr>
              <w:t xml:space="preserve"> vouchers. </w:t>
            </w:r>
          </w:p>
        </w:tc>
      </w:tr>
      <w:tr w:rsidR="00C553E2" w14:paraId="4257C3AB" w14:textId="77777777" w:rsidTr="0008590F">
        <w:tc>
          <w:tcPr>
            <w:tcW w:w="2688" w:type="dxa"/>
          </w:tcPr>
          <w:p w14:paraId="304F2E07" w14:textId="1A7E424D" w:rsidR="00C553E2" w:rsidRPr="00B92B82" w:rsidRDefault="000F21F2" w:rsidP="00B92B82">
            <w:r>
              <w:rPr>
                <w:i/>
                <w:sz w:val="22"/>
              </w:rPr>
              <w:t>S</w:t>
            </w:r>
            <w:r w:rsidR="00B92B82" w:rsidRPr="0008590F">
              <w:rPr>
                <w:i/>
                <w:sz w:val="22"/>
              </w:rPr>
              <w:t>upport pupils</w:t>
            </w:r>
            <w:r w:rsidR="00C553E2" w:rsidRPr="0008590F">
              <w:rPr>
                <w:i/>
                <w:sz w:val="22"/>
              </w:rPr>
              <w:t xml:space="preserve"> with a school uniform if needed. Impact recognises</w:t>
            </w:r>
            <w:r w:rsidR="00B92B82" w:rsidRPr="0008590F">
              <w:rPr>
                <w:i/>
                <w:sz w:val="22"/>
              </w:rPr>
              <w:t xml:space="preserve"> t</w:t>
            </w:r>
            <w:r w:rsidR="00C553E2" w:rsidRPr="0008590F">
              <w:rPr>
                <w:i/>
                <w:sz w:val="22"/>
              </w:rPr>
              <w:t>hat for some families this year it</w:t>
            </w:r>
            <w:r w:rsidR="00B92B82" w:rsidRPr="0008590F">
              <w:rPr>
                <w:i/>
                <w:sz w:val="22"/>
              </w:rPr>
              <w:t xml:space="preserve"> </w:t>
            </w:r>
            <w:r w:rsidR="00C553E2" w:rsidRPr="0008590F">
              <w:rPr>
                <w:i/>
                <w:sz w:val="22"/>
              </w:rPr>
              <w:t xml:space="preserve">will be particularly </w:t>
            </w:r>
            <w:r w:rsidR="00C553E2" w:rsidRPr="0008590F">
              <w:rPr>
                <w:i/>
                <w:sz w:val="22"/>
              </w:rPr>
              <w:lastRenderedPageBreak/>
              <w:t>difficult to</w:t>
            </w:r>
            <w:r w:rsidR="0008590F" w:rsidRPr="0008590F">
              <w:rPr>
                <w:i/>
                <w:sz w:val="22"/>
              </w:rPr>
              <w:t xml:space="preserve"> </w:t>
            </w:r>
            <w:r w:rsidR="00C553E2" w:rsidRPr="0008590F">
              <w:rPr>
                <w:i/>
                <w:sz w:val="22"/>
              </w:rPr>
              <w:t>purchase items for their children.</w:t>
            </w:r>
          </w:p>
        </w:tc>
        <w:tc>
          <w:tcPr>
            <w:tcW w:w="4254" w:type="dxa"/>
          </w:tcPr>
          <w:p w14:paraId="68A587ED" w14:textId="0A57034B" w:rsidR="00C553E2" w:rsidRDefault="00C553E2">
            <w:pPr>
              <w:pStyle w:val="TableRowCentered"/>
              <w:jc w:val="left"/>
              <w:rPr>
                <w:sz w:val="22"/>
              </w:rPr>
            </w:pPr>
            <w:r>
              <w:rPr>
                <w:sz w:val="22"/>
              </w:rPr>
              <w:lastRenderedPageBreak/>
              <w:t xml:space="preserve">Every pupil purchased a black </w:t>
            </w:r>
            <w:r w:rsidR="00B92B82">
              <w:rPr>
                <w:sz w:val="22"/>
              </w:rPr>
              <w:t>V-neck</w:t>
            </w:r>
            <w:r>
              <w:rPr>
                <w:sz w:val="22"/>
              </w:rPr>
              <w:t xml:space="preserve"> jumper. </w:t>
            </w:r>
            <w:r w:rsidR="00B92B82">
              <w:rPr>
                <w:sz w:val="22"/>
              </w:rPr>
              <w:t>Additional pupils supported with uniform where needed.</w:t>
            </w:r>
          </w:p>
        </w:tc>
        <w:tc>
          <w:tcPr>
            <w:tcW w:w="2544" w:type="dxa"/>
          </w:tcPr>
          <w:p w14:paraId="315C7095" w14:textId="622900F8" w:rsidR="00C553E2" w:rsidRDefault="0008590F">
            <w:pPr>
              <w:pStyle w:val="TableRowCentered"/>
              <w:jc w:val="left"/>
              <w:rPr>
                <w:sz w:val="22"/>
              </w:rPr>
            </w:pPr>
            <w:r>
              <w:rPr>
                <w:sz w:val="22"/>
              </w:rPr>
              <w:t>All pupils have access to school uniform</w:t>
            </w:r>
          </w:p>
        </w:tc>
      </w:tr>
      <w:tr w:rsidR="0008590F" w:rsidRPr="00DC1E00" w14:paraId="12024AB2" w14:textId="77777777" w:rsidTr="0008590F">
        <w:tc>
          <w:tcPr>
            <w:tcW w:w="2688" w:type="dxa"/>
          </w:tcPr>
          <w:p w14:paraId="5901C623" w14:textId="38FF059C" w:rsidR="0008590F" w:rsidRPr="00DC1E00" w:rsidRDefault="005348F8" w:rsidP="0008590F">
            <w:pPr>
              <w:rPr>
                <w:i/>
                <w:sz w:val="22"/>
                <w:szCs w:val="22"/>
              </w:rPr>
            </w:pPr>
            <w:r w:rsidRPr="00DC1E00">
              <w:rPr>
                <w:i/>
                <w:sz w:val="22"/>
                <w:szCs w:val="22"/>
              </w:rPr>
              <w:t>Improve the pupil’s mental, emotional and physical health.</w:t>
            </w:r>
            <w:r w:rsidR="0008590F" w:rsidRPr="00DC1E00">
              <w:rPr>
                <w:i/>
                <w:sz w:val="22"/>
                <w:szCs w:val="22"/>
              </w:rPr>
              <w:t xml:space="preserve"> </w:t>
            </w:r>
          </w:p>
        </w:tc>
        <w:tc>
          <w:tcPr>
            <w:tcW w:w="4254" w:type="dxa"/>
          </w:tcPr>
          <w:p w14:paraId="40DCB5F6" w14:textId="70546B1E" w:rsidR="00D90E29" w:rsidRPr="00DC1E00" w:rsidRDefault="009A5F68" w:rsidP="00D90E29">
            <w:pPr>
              <w:rPr>
                <w:sz w:val="22"/>
                <w:szCs w:val="22"/>
              </w:rPr>
            </w:pPr>
            <w:r>
              <w:rPr>
                <w:sz w:val="22"/>
                <w:szCs w:val="22"/>
              </w:rPr>
              <w:t xml:space="preserve">Available ELSA support for all </w:t>
            </w:r>
            <w:r w:rsidR="00D90E29" w:rsidRPr="00DC1E00">
              <w:rPr>
                <w:sz w:val="22"/>
                <w:szCs w:val="22"/>
              </w:rPr>
              <w:t>individual pupils.</w:t>
            </w:r>
          </w:p>
          <w:p w14:paraId="5D64E20C" w14:textId="200994EE" w:rsidR="00D90E29" w:rsidRPr="00DC1E00" w:rsidRDefault="00D90E29" w:rsidP="00D90E29">
            <w:pPr>
              <w:rPr>
                <w:sz w:val="22"/>
                <w:szCs w:val="22"/>
              </w:rPr>
            </w:pPr>
            <w:r w:rsidRPr="00DC1E00">
              <w:rPr>
                <w:sz w:val="22"/>
                <w:szCs w:val="22"/>
              </w:rPr>
              <w:t>A prolonged support for pupils who are transitioning into school or on to further provisions.</w:t>
            </w:r>
          </w:p>
          <w:p w14:paraId="0BDD5663" w14:textId="0A09C00E" w:rsidR="00D90E29" w:rsidRPr="00DC1E00" w:rsidRDefault="00D90E29" w:rsidP="00D90E29">
            <w:pPr>
              <w:rPr>
                <w:sz w:val="22"/>
                <w:szCs w:val="22"/>
              </w:rPr>
            </w:pPr>
            <w:r w:rsidRPr="00DC1E00">
              <w:rPr>
                <w:sz w:val="22"/>
                <w:szCs w:val="22"/>
              </w:rPr>
              <w:t>Pupils to access wellbeing sessions as part of the curriculum.</w:t>
            </w:r>
          </w:p>
          <w:p w14:paraId="169ADBE4" w14:textId="6F0CFA40" w:rsidR="0008590F" w:rsidRDefault="000012B5" w:rsidP="00951EE2">
            <w:pPr>
              <w:rPr>
                <w:sz w:val="22"/>
                <w:szCs w:val="22"/>
              </w:rPr>
            </w:pPr>
            <w:r w:rsidRPr="00DC1E00">
              <w:rPr>
                <w:sz w:val="22"/>
                <w:szCs w:val="22"/>
              </w:rPr>
              <w:t>A</w:t>
            </w:r>
            <w:r w:rsidR="00B97D34" w:rsidRPr="00DC1E00">
              <w:rPr>
                <w:sz w:val="22"/>
                <w:szCs w:val="22"/>
              </w:rPr>
              <w:t xml:space="preserve">ccessing support </w:t>
            </w:r>
            <w:r w:rsidRPr="00DC1E00">
              <w:rPr>
                <w:sz w:val="22"/>
                <w:szCs w:val="22"/>
              </w:rPr>
              <w:t>from Challenge</w:t>
            </w:r>
            <w:r w:rsidR="00D90E29" w:rsidRPr="00DC1E00">
              <w:rPr>
                <w:sz w:val="22"/>
                <w:szCs w:val="22"/>
              </w:rPr>
              <w:t xml:space="preserve"> Me</w:t>
            </w:r>
            <w:r w:rsidR="00B97D34" w:rsidRPr="00DC1E00">
              <w:rPr>
                <w:sz w:val="22"/>
                <w:szCs w:val="22"/>
              </w:rPr>
              <w:t xml:space="preserve"> </w:t>
            </w:r>
            <w:r w:rsidRPr="00DC1E00">
              <w:rPr>
                <w:sz w:val="22"/>
                <w:szCs w:val="22"/>
              </w:rPr>
              <w:t>and We</w:t>
            </w:r>
            <w:r w:rsidR="005B1883" w:rsidRPr="00DC1E00">
              <w:rPr>
                <w:sz w:val="22"/>
                <w:szCs w:val="22"/>
              </w:rPr>
              <w:t xml:space="preserve"> are </w:t>
            </w:r>
            <w:r w:rsidRPr="00DC1E00">
              <w:rPr>
                <w:sz w:val="22"/>
                <w:szCs w:val="22"/>
              </w:rPr>
              <w:t>W</w:t>
            </w:r>
            <w:r w:rsidR="005B1883" w:rsidRPr="00DC1E00">
              <w:rPr>
                <w:sz w:val="22"/>
                <w:szCs w:val="22"/>
              </w:rPr>
              <w:t xml:space="preserve">ith </w:t>
            </w:r>
            <w:r w:rsidRPr="00DC1E00">
              <w:rPr>
                <w:sz w:val="22"/>
                <w:szCs w:val="22"/>
              </w:rPr>
              <w:t>Y</w:t>
            </w:r>
            <w:r w:rsidR="005B1883" w:rsidRPr="00DC1E00">
              <w:rPr>
                <w:sz w:val="22"/>
                <w:szCs w:val="22"/>
              </w:rPr>
              <w:t xml:space="preserve">ou </w:t>
            </w:r>
            <w:r w:rsidR="00D90E29" w:rsidRPr="00DC1E00">
              <w:rPr>
                <w:sz w:val="22"/>
                <w:szCs w:val="22"/>
              </w:rPr>
              <w:t>who provide 1:1 support for pupils working on transition and reengagement with school</w:t>
            </w:r>
            <w:r w:rsidRPr="00DC1E00">
              <w:rPr>
                <w:sz w:val="22"/>
                <w:szCs w:val="22"/>
              </w:rPr>
              <w:t xml:space="preserve"> and c</w:t>
            </w:r>
            <w:r w:rsidR="00D90E29" w:rsidRPr="00DC1E00">
              <w:rPr>
                <w:sz w:val="22"/>
                <w:szCs w:val="22"/>
              </w:rPr>
              <w:t xml:space="preserve">ommunity issues such as drug use and risk of </w:t>
            </w:r>
            <w:r w:rsidRPr="00DC1E00">
              <w:rPr>
                <w:sz w:val="22"/>
                <w:szCs w:val="22"/>
              </w:rPr>
              <w:t>c</w:t>
            </w:r>
            <w:r w:rsidR="00D90E29" w:rsidRPr="00DC1E00">
              <w:rPr>
                <w:sz w:val="22"/>
                <w:szCs w:val="22"/>
              </w:rPr>
              <w:t>riminal exploitation etc.</w:t>
            </w:r>
          </w:p>
          <w:p w14:paraId="5FE95FEF" w14:textId="7E1581B1" w:rsidR="00136250" w:rsidRPr="00DC1E00" w:rsidRDefault="00136250" w:rsidP="00951EE2">
            <w:pPr>
              <w:rPr>
                <w:sz w:val="22"/>
                <w:szCs w:val="22"/>
              </w:rPr>
            </w:pPr>
            <w:r>
              <w:rPr>
                <w:sz w:val="22"/>
                <w:szCs w:val="22"/>
              </w:rPr>
              <w:t xml:space="preserve">Additional therapeutic services such as cells project and Evolve </w:t>
            </w:r>
          </w:p>
          <w:p w14:paraId="1A754AE5" w14:textId="77777777" w:rsidR="00951EE2" w:rsidRPr="00DC1E00" w:rsidRDefault="00951EE2" w:rsidP="00951EE2">
            <w:pPr>
              <w:rPr>
                <w:sz w:val="22"/>
                <w:szCs w:val="22"/>
              </w:rPr>
            </w:pPr>
            <w:r w:rsidRPr="00DC1E00">
              <w:rPr>
                <w:sz w:val="22"/>
                <w:szCs w:val="22"/>
              </w:rPr>
              <w:t>Interventions, including time with emotional literacy support assistants (ELSA)</w:t>
            </w:r>
          </w:p>
          <w:p w14:paraId="341B0655" w14:textId="281CB201" w:rsidR="005348F8" w:rsidRPr="00DC1E00" w:rsidRDefault="005348F8" w:rsidP="00951EE2">
            <w:pPr>
              <w:rPr>
                <w:sz w:val="22"/>
                <w:szCs w:val="22"/>
              </w:rPr>
            </w:pPr>
            <w:r w:rsidRPr="00DC1E00">
              <w:rPr>
                <w:sz w:val="22"/>
                <w:szCs w:val="22"/>
              </w:rPr>
              <w:t>Mental health training for staff including the Senior Mental Health Leader course.</w:t>
            </w:r>
          </w:p>
        </w:tc>
        <w:tc>
          <w:tcPr>
            <w:tcW w:w="2544" w:type="dxa"/>
          </w:tcPr>
          <w:p w14:paraId="0BCEA7A6" w14:textId="55ECE96F" w:rsidR="0008590F" w:rsidRPr="00DC1E00" w:rsidRDefault="00E9646F" w:rsidP="00C553E2">
            <w:pPr>
              <w:rPr>
                <w:sz w:val="22"/>
                <w:szCs w:val="22"/>
              </w:rPr>
            </w:pPr>
            <w:r w:rsidRPr="00DC1E00">
              <w:rPr>
                <w:sz w:val="22"/>
                <w:szCs w:val="22"/>
              </w:rPr>
              <w:t xml:space="preserve">Weekly meetings </w:t>
            </w:r>
            <w:proofErr w:type="gramStart"/>
            <w:r w:rsidRPr="00DC1E00">
              <w:rPr>
                <w:sz w:val="22"/>
                <w:szCs w:val="22"/>
              </w:rPr>
              <w:t>with  ELSA</w:t>
            </w:r>
            <w:proofErr w:type="gramEnd"/>
            <w:r w:rsidRPr="00DC1E00">
              <w:rPr>
                <w:sz w:val="22"/>
                <w:szCs w:val="22"/>
              </w:rPr>
              <w:t xml:space="preserve"> trained teaching assistants. </w:t>
            </w:r>
            <w:r w:rsidR="002E59EA" w:rsidRPr="00DC1E00">
              <w:rPr>
                <w:sz w:val="22"/>
                <w:szCs w:val="22"/>
              </w:rPr>
              <w:t>Support strategies put in place as an outcome of these meetings.</w:t>
            </w:r>
          </w:p>
        </w:tc>
      </w:tr>
    </w:tbl>
    <w:p w14:paraId="2A7D5531" w14:textId="35AA7A4C" w:rsidR="00E66558" w:rsidRDefault="00E66558" w:rsidP="00C553E2"/>
    <w:p w14:paraId="568433C8" w14:textId="2203C4AC" w:rsidR="00136250" w:rsidRPr="00136250" w:rsidRDefault="009D71E8" w:rsidP="00136250">
      <w:pPr>
        <w:suppressAutoHyphens w:val="0"/>
        <w:spacing w:after="0" w:line="240" w:lineRule="auto"/>
        <w:rPr>
          <w:rFonts w:cs="Arial"/>
          <w:color w:val="FF0000"/>
          <w:sz w:val="20"/>
          <w:szCs w:val="20"/>
        </w:rPr>
      </w:pPr>
      <w:r>
        <w:t>Budgeted cost</w:t>
      </w:r>
      <w:r w:rsidRPr="00136250">
        <w:rPr>
          <w:i/>
          <w:iCs/>
        </w:rPr>
        <w:t xml:space="preserve">: £ </w:t>
      </w:r>
      <w:r w:rsidR="0072557F">
        <w:rPr>
          <w:i/>
          <w:iCs/>
        </w:rPr>
        <w:t>37,495</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37"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1EAA1010" w:rsidR="00E66558" w:rsidRDefault="00E66558">
            <w:pPr>
              <w:pStyle w:val="TableHeader"/>
              <w:jc w:val="left"/>
            </w:pPr>
          </w:p>
        </w:tc>
      </w:tr>
      <w:tr w:rsidR="00E66558" w14:paraId="2A7D553B"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8" w14:textId="1FFAF47D" w:rsidR="00E66558" w:rsidRDefault="00E906DB">
            <w:pPr>
              <w:pStyle w:val="TableRow"/>
            </w:pPr>
            <w:bookmarkStart w:id="17" w:name="_Hlk134094815"/>
            <w:r>
              <w:rPr>
                <w:i/>
                <w:iCs/>
                <w:sz w:val="22"/>
                <w:szCs w:val="22"/>
              </w:rPr>
              <w:t>Continued support with careers for all pupils in KS4 and KS3.</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9" w14:textId="13FAFC34" w:rsidR="00E66558" w:rsidRDefault="006037D8">
            <w:pPr>
              <w:pStyle w:val="TableRowCentered"/>
              <w:jc w:val="left"/>
              <w:rPr>
                <w:sz w:val="22"/>
              </w:rPr>
            </w:pPr>
            <w:r>
              <w:rPr>
                <w:sz w:val="22"/>
              </w:rPr>
              <w:t>Weekly meetings with Careers Connect to support with careers advice and completion of application forms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73325EFE" w:rsidR="00E66558" w:rsidRDefault="007F1E59">
            <w:pPr>
              <w:pStyle w:val="TableRowCentered"/>
              <w:jc w:val="left"/>
              <w:rPr>
                <w:sz w:val="22"/>
              </w:rPr>
            </w:pPr>
            <w:r>
              <w:rPr>
                <w:sz w:val="22"/>
              </w:rPr>
              <w:t>Reduction of NEET pupils</w:t>
            </w:r>
          </w:p>
        </w:tc>
      </w:tr>
      <w:bookmarkEnd w:id="17"/>
      <w:tr w:rsidR="00E66558" w14:paraId="2A7D553F"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DB524E" w14:textId="2D0E5C9A" w:rsidR="00E66558" w:rsidRDefault="00136250">
            <w:pPr>
              <w:pStyle w:val="TableRow"/>
              <w:rPr>
                <w:i/>
                <w:sz w:val="22"/>
              </w:rPr>
            </w:pPr>
            <w:r>
              <w:rPr>
                <w:i/>
                <w:sz w:val="22"/>
              </w:rPr>
              <w:t xml:space="preserve">Alternative Provision </w:t>
            </w:r>
          </w:p>
          <w:p w14:paraId="3EB610DC" w14:textId="77777777" w:rsidR="00B826EF" w:rsidRDefault="00B826EF">
            <w:pPr>
              <w:pStyle w:val="TableRow"/>
              <w:rPr>
                <w:i/>
                <w:sz w:val="22"/>
              </w:rPr>
            </w:pPr>
          </w:p>
          <w:p w14:paraId="2A7D553C" w14:textId="2CF14378" w:rsidR="00B826EF" w:rsidRDefault="00B826EF">
            <w:pPr>
              <w:pStyle w:val="TableRow"/>
              <w:rPr>
                <w:i/>
                <w:sz w:val="22"/>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D" w14:textId="4400FBDA" w:rsidR="00E66558" w:rsidRDefault="00136250">
            <w:pPr>
              <w:pStyle w:val="TableRowCentered"/>
              <w:jc w:val="left"/>
              <w:rPr>
                <w:sz w:val="22"/>
              </w:rPr>
            </w:pPr>
            <w:r>
              <w:rPr>
                <w:sz w:val="22"/>
              </w:rPr>
              <w:t xml:space="preserve">Continue to offer alternative provision placements to all KS4 pupils. Additional support and alternative provision placements provided to those KS3 pupils who need additional support.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13BC4634" w:rsidR="00E66558" w:rsidRDefault="00136250">
            <w:pPr>
              <w:pStyle w:val="TableRowCentered"/>
              <w:jc w:val="left"/>
              <w:rPr>
                <w:sz w:val="22"/>
              </w:rPr>
            </w:pPr>
            <w:r>
              <w:rPr>
                <w:sz w:val="22"/>
              </w:rPr>
              <w:t xml:space="preserve">Qualifications achieved at Alternative Provision placements. </w:t>
            </w:r>
          </w:p>
        </w:tc>
      </w:tr>
    </w:tbl>
    <w:p w14:paraId="2A7D5540" w14:textId="77777777" w:rsidR="00E66558" w:rsidRDefault="00E66558">
      <w:pPr>
        <w:spacing w:before="240" w:after="0"/>
        <w:rPr>
          <w:b/>
          <w:bCs/>
          <w:color w:val="104F75"/>
          <w:sz w:val="28"/>
          <w:szCs w:val="28"/>
        </w:rPr>
      </w:pPr>
    </w:p>
    <w:p w14:paraId="2A7D5541" w14:textId="16B6BD2F" w:rsidR="00E66558" w:rsidRDefault="009D71E8" w:rsidP="00120AB1">
      <w:r>
        <w:rPr>
          <w:b/>
          <w:bCs/>
          <w:color w:val="104F75"/>
          <w:sz w:val="28"/>
          <w:szCs w:val="28"/>
        </w:rPr>
        <w:t xml:space="preserve">Total budgeted cost: £ </w:t>
      </w:r>
      <w:r w:rsidR="0072557F">
        <w:rPr>
          <w:b/>
          <w:bCs/>
          <w:color w:val="104F75"/>
          <w:sz w:val="28"/>
          <w:szCs w:val="28"/>
        </w:rPr>
        <w:t>103,407</w:t>
      </w:r>
    </w:p>
    <w:bookmarkEnd w:id="14"/>
    <w:bookmarkEnd w:id="15"/>
    <w:bookmarkEnd w:id="16"/>
    <w:sectPr w:rsidR="00E66558">
      <w:headerReference w:type="default" r:id="rId7"/>
      <w:footerReference w:type="default" r:id="rId8"/>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787C5B" w14:textId="77777777" w:rsidR="00C12746" w:rsidRDefault="00C12746">
      <w:pPr>
        <w:spacing w:after="0" w:line="240" w:lineRule="auto"/>
      </w:pPr>
      <w:r>
        <w:separator/>
      </w:r>
    </w:p>
  </w:endnote>
  <w:endnote w:type="continuationSeparator" w:id="0">
    <w:p w14:paraId="3D0B605C" w14:textId="77777777" w:rsidR="00C12746" w:rsidRDefault="00C12746">
      <w:pPr>
        <w:spacing w:after="0" w:line="240" w:lineRule="auto"/>
      </w:pPr>
      <w:r>
        <w:continuationSeparator/>
      </w:r>
    </w:p>
  </w:endnote>
  <w:endnote w:type="continuationNotice" w:id="1">
    <w:p w14:paraId="5937F05E" w14:textId="77777777" w:rsidR="00C12746" w:rsidRDefault="00C1274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E" w14:textId="77777777" w:rsidR="00C373EA" w:rsidRDefault="009D71E8">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DCDFE4" w14:textId="77777777" w:rsidR="00C12746" w:rsidRDefault="00C12746">
      <w:pPr>
        <w:spacing w:after="0" w:line="240" w:lineRule="auto"/>
      </w:pPr>
      <w:r>
        <w:separator/>
      </w:r>
    </w:p>
  </w:footnote>
  <w:footnote w:type="continuationSeparator" w:id="0">
    <w:p w14:paraId="527955F0" w14:textId="77777777" w:rsidR="00C12746" w:rsidRDefault="00C12746">
      <w:pPr>
        <w:spacing w:after="0" w:line="240" w:lineRule="auto"/>
      </w:pPr>
      <w:r>
        <w:continuationSeparator/>
      </w:r>
    </w:p>
  </w:footnote>
  <w:footnote w:type="continuationNotice" w:id="1">
    <w:p w14:paraId="7C8694AF" w14:textId="77777777" w:rsidR="00C12746" w:rsidRDefault="00C1274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C" w14:textId="77777777" w:rsidR="00C373EA" w:rsidRDefault="00C373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69DB03"/>
    <w:multiLevelType w:val="hybridMultilevel"/>
    <w:tmpl w:val="B4E7C30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4"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6"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1"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2"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3"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4"/>
  </w:num>
  <w:num w:numId="2">
    <w:abstractNumId w:val="2"/>
  </w:num>
  <w:num w:numId="3">
    <w:abstractNumId w:val="5"/>
  </w:num>
  <w:num w:numId="4">
    <w:abstractNumId w:val="6"/>
  </w:num>
  <w:num w:numId="5">
    <w:abstractNumId w:val="1"/>
  </w:num>
  <w:num w:numId="6">
    <w:abstractNumId w:val="7"/>
  </w:num>
  <w:num w:numId="7">
    <w:abstractNumId w:val="9"/>
  </w:num>
  <w:num w:numId="8">
    <w:abstractNumId w:val="13"/>
  </w:num>
  <w:num w:numId="9">
    <w:abstractNumId w:val="11"/>
  </w:num>
  <w:num w:numId="10">
    <w:abstractNumId w:val="10"/>
  </w:num>
  <w:num w:numId="11">
    <w:abstractNumId w:val="3"/>
  </w:num>
  <w:num w:numId="12">
    <w:abstractNumId w:val="12"/>
  </w:num>
  <w:num w:numId="13">
    <w:abstractNumId w:val="8"/>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12B5"/>
    <w:rsid w:val="00003570"/>
    <w:rsid w:val="00003A45"/>
    <w:rsid w:val="00023729"/>
    <w:rsid w:val="000243B4"/>
    <w:rsid w:val="000452EB"/>
    <w:rsid w:val="000463AE"/>
    <w:rsid w:val="000507A3"/>
    <w:rsid w:val="00060A62"/>
    <w:rsid w:val="00064366"/>
    <w:rsid w:val="00066B73"/>
    <w:rsid w:val="00071481"/>
    <w:rsid w:val="00075FAE"/>
    <w:rsid w:val="00082F38"/>
    <w:rsid w:val="0008384B"/>
    <w:rsid w:val="0008590F"/>
    <w:rsid w:val="000929EC"/>
    <w:rsid w:val="00093CDE"/>
    <w:rsid w:val="000A6379"/>
    <w:rsid w:val="000D22B0"/>
    <w:rsid w:val="000D35C9"/>
    <w:rsid w:val="000D520C"/>
    <w:rsid w:val="000D6596"/>
    <w:rsid w:val="000E6C0D"/>
    <w:rsid w:val="000E6DF0"/>
    <w:rsid w:val="000F18B6"/>
    <w:rsid w:val="000F21F2"/>
    <w:rsid w:val="001037CB"/>
    <w:rsid w:val="0010629E"/>
    <w:rsid w:val="00115538"/>
    <w:rsid w:val="00120AB1"/>
    <w:rsid w:val="00123A7F"/>
    <w:rsid w:val="001278D0"/>
    <w:rsid w:val="00127F72"/>
    <w:rsid w:val="00136250"/>
    <w:rsid w:val="00140646"/>
    <w:rsid w:val="00147A4B"/>
    <w:rsid w:val="001671ED"/>
    <w:rsid w:val="001709E3"/>
    <w:rsid w:val="001727FA"/>
    <w:rsid w:val="00173D4C"/>
    <w:rsid w:val="00183218"/>
    <w:rsid w:val="00185988"/>
    <w:rsid w:val="001873B6"/>
    <w:rsid w:val="001901E6"/>
    <w:rsid w:val="00191305"/>
    <w:rsid w:val="00195B55"/>
    <w:rsid w:val="001A2FE8"/>
    <w:rsid w:val="001A33AC"/>
    <w:rsid w:val="001C1C51"/>
    <w:rsid w:val="001E0ECA"/>
    <w:rsid w:val="001E206F"/>
    <w:rsid w:val="001E5750"/>
    <w:rsid w:val="001E7739"/>
    <w:rsid w:val="001F3DB4"/>
    <w:rsid w:val="00204F40"/>
    <w:rsid w:val="00205DEF"/>
    <w:rsid w:val="0020784F"/>
    <w:rsid w:val="00213DDE"/>
    <w:rsid w:val="00216C8A"/>
    <w:rsid w:val="00226317"/>
    <w:rsid w:val="00231539"/>
    <w:rsid w:val="002475FB"/>
    <w:rsid w:val="002523E3"/>
    <w:rsid w:val="00266FA5"/>
    <w:rsid w:val="002920F4"/>
    <w:rsid w:val="002940F3"/>
    <w:rsid w:val="00295842"/>
    <w:rsid w:val="002B3574"/>
    <w:rsid w:val="002B6B74"/>
    <w:rsid w:val="002C3F02"/>
    <w:rsid w:val="002C6AE7"/>
    <w:rsid w:val="002D2D4B"/>
    <w:rsid w:val="002D3805"/>
    <w:rsid w:val="002D4CD7"/>
    <w:rsid w:val="002E59EA"/>
    <w:rsid w:val="002E66AE"/>
    <w:rsid w:val="002E7763"/>
    <w:rsid w:val="002F5842"/>
    <w:rsid w:val="00306CB7"/>
    <w:rsid w:val="003111F5"/>
    <w:rsid w:val="00311EE7"/>
    <w:rsid w:val="00336200"/>
    <w:rsid w:val="00337418"/>
    <w:rsid w:val="00346E20"/>
    <w:rsid w:val="00351D83"/>
    <w:rsid w:val="00353E46"/>
    <w:rsid w:val="003576C4"/>
    <w:rsid w:val="00366AB0"/>
    <w:rsid w:val="0037437C"/>
    <w:rsid w:val="0038146B"/>
    <w:rsid w:val="0038340F"/>
    <w:rsid w:val="00384457"/>
    <w:rsid w:val="00384F24"/>
    <w:rsid w:val="003A32B2"/>
    <w:rsid w:val="003A47DD"/>
    <w:rsid w:val="003A634F"/>
    <w:rsid w:val="003B588A"/>
    <w:rsid w:val="003B621D"/>
    <w:rsid w:val="003C01F1"/>
    <w:rsid w:val="003C4388"/>
    <w:rsid w:val="003C4C27"/>
    <w:rsid w:val="003C7F7B"/>
    <w:rsid w:val="003D2EAA"/>
    <w:rsid w:val="003D7B47"/>
    <w:rsid w:val="003E054C"/>
    <w:rsid w:val="003E27A0"/>
    <w:rsid w:val="003E3872"/>
    <w:rsid w:val="003F36E1"/>
    <w:rsid w:val="004044AA"/>
    <w:rsid w:val="004044C8"/>
    <w:rsid w:val="00404F3F"/>
    <w:rsid w:val="00410B5D"/>
    <w:rsid w:val="00413BEC"/>
    <w:rsid w:val="0042265E"/>
    <w:rsid w:val="00424ED7"/>
    <w:rsid w:val="00425258"/>
    <w:rsid w:val="00426217"/>
    <w:rsid w:val="00431A80"/>
    <w:rsid w:val="00435A89"/>
    <w:rsid w:val="00452267"/>
    <w:rsid w:val="00453307"/>
    <w:rsid w:val="00457E36"/>
    <w:rsid w:val="00462F8F"/>
    <w:rsid w:val="00481D56"/>
    <w:rsid w:val="00490408"/>
    <w:rsid w:val="004A4C45"/>
    <w:rsid w:val="004A7B11"/>
    <w:rsid w:val="004B0485"/>
    <w:rsid w:val="004B428E"/>
    <w:rsid w:val="004B4D37"/>
    <w:rsid w:val="004C42F0"/>
    <w:rsid w:val="004E1D73"/>
    <w:rsid w:val="0051286E"/>
    <w:rsid w:val="00516021"/>
    <w:rsid w:val="00516457"/>
    <w:rsid w:val="00520A0C"/>
    <w:rsid w:val="00522364"/>
    <w:rsid w:val="00530E37"/>
    <w:rsid w:val="005348F8"/>
    <w:rsid w:val="005403FA"/>
    <w:rsid w:val="005464A1"/>
    <w:rsid w:val="00546F12"/>
    <w:rsid w:val="0055339C"/>
    <w:rsid w:val="00562B3C"/>
    <w:rsid w:val="00564E40"/>
    <w:rsid w:val="005750E2"/>
    <w:rsid w:val="0058313F"/>
    <w:rsid w:val="00585859"/>
    <w:rsid w:val="00586FBC"/>
    <w:rsid w:val="005879C9"/>
    <w:rsid w:val="005A3C6B"/>
    <w:rsid w:val="005B1883"/>
    <w:rsid w:val="005B1EA5"/>
    <w:rsid w:val="005D7176"/>
    <w:rsid w:val="005E1F24"/>
    <w:rsid w:val="005E73F1"/>
    <w:rsid w:val="005F07EF"/>
    <w:rsid w:val="00600B2E"/>
    <w:rsid w:val="006037D8"/>
    <w:rsid w:val="006068D4"/>
    <w:rsid w:val="00607CEB"/>
    <w:rsid w:val="00613299"/>
    <w:rsid w:val="0061762D"/>
    <w:rsid w:val="00634238"/>
    <w:rsid w:val="00635FBC"/>
    <w:rsid w:val="00637728"/>
    <w:rsid w:val="0064113A"/>
    <w:rsid w:val="00644002"/>
    <w:rsid w:val="006458B1"/>
    <w:rsid w:val="00650529"/>
    <w:rsid w:val="00650BAB"/>
    <w:rsid w:val="00651737"/>
    <w:rsid w:val="006671BF"/>
    <w:rsid w:val="00672A7D"/>
    <w:rsid w:val="00681416"/>
    <w:rsid w:val="006A06F5"/>
    <w:rsid w:val="006A0ED2"/>
    <w:rsid w:val="006B0A73"/>
    <w:rsid w:val="006B5A6B"/>
    <w:rsid w:val="006B5B68"/>
    <w:rsid w:val="006B78A6"/>
    <w:rsid w:val="006C0F82"/>
    <w:rsid w:val="006C332E"/>
    <w:rsid w:val="006C5901"/>
    <w:rsid w:val="006D04BC"/>
    <w:rsid w:val="006D6372"/>
    <w:rsid w:val="006D6E5C"/>
    <w:rsid w:val="006D6EF2"/>
    <w:rsid w:val="006E02AF"/>
    <w:rsid w:val="006E0786"/>
    <w:rsid w:val="006E6B4A"/>
    <w:rsid w:val="006E7449"/>
    <w:rsid w:val="006E7FB1"/>
    <w:rsid w:val="006F2173"/>
    <w:rsid w:val="006F2604"/>
    <w:rsid w:val="006F5319"/>
    <w:rsid w:val="006F55FD"/>
    <w:rsid w:val="006F5D21"/>
    <w:rsid w:val="00705E00"/>
    <w:rsid w:val="00711BE3"/>
    <w:rsid w:val="007244F3"/>
    <w:rsid w:val="00724FA7"/>
    <w:rsid w:val="00725415"/>
    <w:rsid w:val="0072557F"/>
    <w:rsid w:val="00727505"/>
    <w:rsid w:val="00731581"/>
    <w:rsid w:val="00741B9E"/>
    <w:rsid w:val="00743DAC"/>
    <w:rsid w:val="0075337B"/>
    <w:rsid w:val="00755CD4"/>
    <w:rsid w:val="00757F96"/>
    <w:rsid w:val="00785285"/>
    <w:rsid w:val="0078529D"/>
    <w:rsid w:val="00787DC1"/>
    <w:rsid w:val="00794070"/>
    <w:rsid w:val="007A60C8"/>
    <w:rsid w:val="007A713B"/>
    <w:rsid w:val="007B64E5"/>
    <w:rsid w:val="007C0442"/>
    <w:rsid w:val="007C2F04"/>
    <w:rsid w:val="007F1E59"/>
    <w:rsid w:val="007F5B8B"/>
    <w:rsid w:val="008011EB"/>
    <w:rsid w:val="00817E9A"/>
    <w:rsid w:val="00830D57"/>
    <w:rsid w:val="00840461"/>
    <w:rsid w:val="0084194C"/>
    <w:rsid w:val="00860B07"/>
    <w:rsid w:val="008616F6"/>
    <w:rsid w:val="0086259C"/>
    <w:rsid w:val="00883F24"/>
    <w:rsid w:val="008920D7"/>
    <w:rsid w:val="00897E1F"/>
    <w:rsid w:val="008A185F"/>
    <w:rsid w:val="008B2CB4"/>
    <w:rsid w:val="008B31E6"/>
    <w:rsid w:val="008B6404"/>
    <w:rsid w:val="008C2C21"/>
    <w:rsid w:val="008C4B49"/>
    <w:rsid w:val="008C7DD3"/>
    <w:rsid w:val="008E000B"/>
    <w:rsid w:val="008E2926"/>
    <w:rsid w:val="008E35C6"/>
    <w:rsid w:val="008E3F49"/>
    <w:rsid w:val="008E44BF"/>
    <w:rsid w:val="008F243B"/>
    <w:rsid w:val="008F4675"/>
    <w:rsid w:val="00904A66"/>
    <w:rsid w:val="0091175F"/>
    <w:rsid w:val="0092287F"/>
    <w:rsid w:val="0092495B"/>
    <w:rsid w:val="0092660E"/>
    <w:rsid w:val="00936519"/>
    <w:rsid w:val="00941DA3"/>
    <w:rsid w:val="00942C0C"/>
    <w:rsid w:val="00951EE2"/>
    <w:rsid w:val="009539E3"/>
    <w:rsid w:val="00954A5E"/>
    <w:rsid w:val="009551B2"/>
    <w:rsid w:val="00964625"/>
    <w:rsid w:val="00975B03"/>
    <w:rsid w:val="00981C1D"/>
    <w:rsid w:val="0099109C"/>
    <w:rsid w:val="009936DB"/>
    <w:rsid w:val="00993CFC"/>
    <w:rsid w:val="009A1DC2"/>
    <w:rsid w:val="009A5F68"/>
    <w:rsid w:val="009C0914"/>
    <w:rsid w:val="009C27E5"/>
    <w:rsid w:val="009D71E8"/>
    <w:rsid w:val="009E104B"/>
    <w:rsid w:val="009E7DE4"/>
    <w:rsid w:val="009F3BBD"/>
    <w:rsid w:val="00A063DD"/>
    <w:rsid w:val="00A112B5"/>
    <w:rsid w:val="00A14EEA"/>
    <w:rsid w:val="00A44FBB"/>
    <w:rsid w:val="00A50104"/>
    <w:rsid w:val="00A522E0"/>
    <w:rsid w:val="00A63579"/>
    <w:rsid w:val="00A638AC"/>
    <w:rsid w:val="00A727E5"/>
    <w:rsid w:val="00A748B5"/>
    <w:rsid w:val="00A80655"/>
    <w:rsid w:val="00A80A32"/>
    <w:rsid w:val="00A82A98"/>
    <w:rsid w:val="00A82D16"/>
    <w:rsid w:val="00A859B7"/>
    <w:rsid w:val="00A94C96"/>
    <w:rsid w:val="00A95F75"/>
    <w:rsid w:val="00A96B83"/>
    <w:rsid w:val="00AA087B"/>
    <w:rsid w:val="00AA355B"/>
    <w:rsid w:val="00AA42E5"/>
    <w:rsid w:val="00AA4359"/>
    <w:rsid w:val="00AA44AE"/>
    <w:rsid w:val="00AB24FA"/>
    <w:rsid w:val="00AD7B5A"/>
    <w:rsid w:val="00AE229F"/>
    <w:rsid w:val="00AE43D0"/>
    <w:rsid w:val="00AF5E20"/>
    <w:rsid w:val="00B002FA"/>
    <w:rsid w:val="00B00327"/>
    <w:rsid w:val="00B024B3"/>
    <w:rsid w:val="00B11DE8"/>
    <w:rsid w:val="00B179ED"/>
    <w:rsid w:val="00B20E18"/>
    <w:rsid w:val="00B24673"/>
    <w:rsid w:val="00B40150"/>
    <w:rsid w:val="00B572C4"/>
    <w:rsid w:val="00B60858"/>
    <w:rsid w:val="00B62884"/>
    <w:rsid w:val="00B74D4E"/>
    <w:rsid w:val="00B80219"/>
    <w:rsid w:val="00B826EF"/>
    <w:rsid w:val="00B92B82"/>
    <w:rsid w:val="00B97D34"/>
    <w:rsid w:val="00BA138E"/>
    <w:rsid w:val="00BA19A5"/>
    <w:rsid w:val="00BC67F6"/>
    <w:rsid w:val="00BD2004"/>
    <w:rsid w:val="00BD4B12"/>
    <w:rsid w:val="00BE2F92"/>
    <w:rsid w:val="00BF0D5F"/>
    <w:rsid w:val="00C11EB4"/>
    <w:rsid w:val="00C12746"/>
    <w:rsid w:val="00C256DD"/>
    <w:rsid w:val="00C25827"/>
    <w:rsid w:val="00C31BB8"/>
    <w:rsid w:val="00C373EA"/>
    <w:rsid w:val="00C553E2"/>
    <w:rsid w:val="00C621C1"/>
    <w:rsid w:val="00C62989"/>
    <w:rsid w:val="00C65CBB"/>
    <w:rsid w:val="00C66D29"/>
    <w:rsid w:val="00C80F37"/>
    <w:rsid w:val="00C97A7F"/>
    <w:rsid w:val="00CB5B17"/>
    <w:rsid w:val="00CC4443"/>
    <w:rsid w:val="00CC5CAF"/>
    <w:rsid w:val="00CD1D0E"/>
    <w:rsid w:val="00CD5F7B"/>
    <w:rsid w:val="00CD73B7"/>
    <w:rsid w:val="00D06874"/>
    <w:rsid w:val="00D173F7"/>
    <w:rsid w:val="00D20203"/>
    <w:rsid w:val="00D204E0"/>
    <w:rsid w:val="00D21354"/>
    <w:rsid w:val="00D22400"/>
    <w:rsid w:val="00D278BA"/>
    <w:rsid w:val="00D33FE5"/>
    <w:rsid w:val="00D3578A"/>
    <w:rsid w:val="00D4463C"/>
    <w:rsid w:val="00D501EE"/>
    <w:rsid w:val="00D517DC"/>
    <w:rsid w:val="00D5590D"/>
    <w:rsid w:val="00D618E4"/>
    <w:rsid w:val="00D61DA5"/>
    <w:rsid w:val="00D875ED"/>
    <w:rsid w:val="00D877D0"/>
    <w:rsid w:val="00D90013"/>
    <w:rsid w:val="00D90E29"/>
    <w:rsid w:val="00D91B9C"/>
    <w:rsid w:val="00D92C1B"/>
    <w:rsid w:val="00D94CC7"/>
    <w:rsid w:val="00DA1AF4"/>
    <w:rsid w:val="00DB0C60"/>
    <w:rsid w:val="00DC1E00"/>
    <w:rsid w:val="00DC641A"/>
    <w:rsid w:val="00DD6B7D"/>
    <w:rsid w:val="00DD6E14"/>
    <w:rsid w:val="00DE15AC"/>
    <w:rsid w:val="00DE1862"/>
    <w:rsid w:val="00E01C7C"/>
    <w:rsid w:val="00E061EC"/>
    <w:rsid w:val="00E10D77"/>
    <w:rsid w:val="00E13E51"/>
    <w:rsid w:val="00E17FB4"/>
    <w:rsid w:val="00E417B2"/>
    <w:rsid w:val="00E43EAD"/>
    <w:rsid w:val="00E62DCB"/>
    <w:rsid w:val="00E651DD"/>
    <w:rsid w:val="00E66558"/>
    <w:rsid w:val="00E70D81"/>
    <w:rsid w:val="00E726A6"/>
    <w:rsid w:val="00E86F05"/>
    <w:rsid w:val="00E906DB"/>
    <w:rsid w:val="00E9646F"/>
    <w:rsid w:val="00EA3A2A"/>
    <w:rsid w:val="00EB4556"/>
    <w:rsid w:val="00EB64C8"/>
    <w:rsid w:val="00ED5108"/>
    <w:rsid w:val="00F012CA"/>
    <w:rsid w:val="00F01752"/>
    <w:rsid w:val="00F0355A"/>
    <w:rsid w:val="00F24A7E"/>
    <w:rsid w:val="00F33DC0"/>
    <w:rsid w:val="00F5461F"/>
    <w:rsid w:val="00F62587"/>
    <w:rsid w:val="00F63E9E"/>
    <w:rsid w:val="00F76843"/>
    <w:rsid w:val="00F776E1"/>
    <w:rsid w:val="00F90223"/>
    <w:rsid w:val="00F925EB"/>
    <w:rsid w:val="00FA6DD0"/>
    <w:rsid w:val="00FC09DC"/>
    <w:rsid w:val="00FC28DF"/>
    <w:rsid w:val="00FE3136"/>
    <w:rsid w:val="00FE50A3"/>
    <w:rsid w:val="00FF369D"/>
    <w:rsid w:val="00FF6FB0"/>
    <w:rsid w:val="05B6D577"/>
    <w:rsid w:val="069AA0E3"/>
    <w:rsid w:val="07FFD3D3"/>
    <w:rsid w:val="0B240EAF"/>
    <w:rsid w:val="13173609"/>
    <w:rsid w:val="1A172959"/>
    <w:rsid w:val="1CBF4D92"/>
    <w:rsid w:val="2497129E"/>
    <w:rsid w:val="2860AB8E"/>
    <w:rsid w:val="2FFB967E"/>
    <w:rsid w:val="31CC4DD9"/>
    <w:rsid w:val="380BAE89"/>
    <w:rsid w:val="3A3F1ACF"/>
    <w:rsid w:val="3BE13FA2"/>
    <w:rsid w:val="3EA4202B"/>
    <w:rsid w:val="418407A1"/>
    <w:rsid w:val="491E3A64"/>
    <w:rsid w:val="4BF69EA0"/>
    <w:rsid w:val="5C40C457"/>
    <w:rsid w:val="5F3A7B6B"/>
    <w:rsid w:val="617B4808"/>
    <w:rsid w:val="625D1A15"/>
    <w:rsid w:val="6D28B1AF"/>
    <w:rsid w:val="6D616F43"/>
    <w:rsid w:val="6EB73E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8F3CF67D-12D9-4CBD-8668-182D8E77A7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B24673"/>
    <w:pPr>
      <w:suppressAutoHyphens w:val="0"/>
      <w:autoSpaceDN/>
      <w:spacing w:before="100" w:beforeAutospacing="1" w:after="100" w:afterAutospacing="1" w:line="240" w:lineRule="auto"/>
    </w:pPr>
    <w:rPr>
      <w:rFonts w:ascii="Times New Roman" w:hAnsi="Times New Roman"/>
      <w:color w:val="auto"/>
    </w:rPr>
  </w:style>
  <w:style w:type="paragraph" w:customStyle="1" w:styleId="Default">
    <w:name w:val="Default"/>
    <w:rsid w:val="00A859B7"/>
    <w:pPr>
      <w:autoSpaceDE w:val="0"/>
      <w:adjustRightInd w:val="0"/>
    </w:pPr>
    <w:rPr>
      <w:rFonts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 w:id="1186869481">
      <w:bodyDiv w:val="1"/>
      <w:marLeft w:val="0"/>
      <w:marRight w:val="0"/>
      <w:marTop w:val="0"/>
      <w:marBottom w:val="0"/>
      <w:divBdr>
        <w:top w:val="none" w:sz="0" w:space="0" w:color="auto"/>
        <w:left w:val="none" w:sz="0" w:space="0" w:color="auto"/>
        <w:bottom w:val="none" w:sz="0" w:space="0" w:color="auto"/>
        <w:right w:val="none" w:sz="0" w:space="0" w:color="auto"/>
      </w:divBdr>
    </w:div>
    <w:div w:id="170651978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221</TotalTime>
  <Pages>6</Pages>
  <Words>1505</Words>
  <Characters>8583</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10068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cp:keywords/>
  <dc:description>Master-ET-v3.8</dc:description>
  <cp:lastModifiedBy>Elaine Oliver</cp:lastModifiedBy>
  <cp:revision>11</cp:revision>
  <cp:lastPrinted>2014-09-17T21:26:00Z</cp:lastPrinted>
  <dcterms:created xsi:type="dcterms:W3CDTF">2024-03-05T12:00:00Z</dcterms:created>
  <dcterms:modified xsi:type="dcterms:W3CDTF">2024-03-22T13:26:00Z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